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53A2" w14:textId="77777777" w:rsidR="00670E19" w:rsidRDefault="00AF11B2" w:rsidP="00670E19">
      <w:pPr>
        <w:pStyle w:val="NoSpacing"/>
        <w:jc w:val="center"/>
        <w:rPr>
          <w:rFonts w:ascii="Times New Roman" w:hAnsi="Times New Roman" w:cs="Times New Roman"/>
          <w:sz w:val="40"/>
          <w:szCs w:val="40"/>
        </w:rPr>
      </w:pPr>
      <w:r w:rsidRPr="00670E19">
        <w:rPr>
          <w:rFonts w:ascii="Times New Roman" w:hAnsi="Times New Roman" w:cs="Times New Roman"/>
          <w:sz w:val="40"/>
          <w:szCs w:val="40"/>
        </w:rPr>
        <w:t xml:space="preserve">From Darkness to Light: </w:t>
      </w:r>
    </w:p>
    <w:p w14:paraId="55E85DDF" w14:textId="10E39106" w:rsidR="00ED55F6" w:rsidRPr="00DD2FA5" w:rsidRDefault="00AF11B2" w:rsidP="00DD2FA5">
      <w:pPr>
        <w:pStyle w:val="NoSpacing"/>
        <w:jc w:val="center"/>
        <w:rPr>
          <w:rFonts w:ascii="Times New Roman" w:hAnsi="Times New Roman" w:cs="Times New Roman"/>
          <w:sz w:val="40"/>
          <w:szCs w:val="40"/>
        </w:rPr>
      </w:pPr>
      <w:r w:rsidRPr="00670E19">
        <w:rPr>
          <w:rFonts w:ascii="Times New Roman" w:hAnsi="Times New Roman" w:cs="Times New Roman"/>
          <w:sz w:val="40"/>
          <w:szCs w:val="40"/>
        </w:rPr>
        <w:t xml:space="preserve">The </w:t>
      </w:r>
      <w:r w:rsidR="00670E19">
        <w:rPr>
          <w:rFonts w:ascii="Times New Roman" w:hAnsi="Times New Roman" w:cs="Times New Roman"/>
          <w:sz w:val="40"/>
          <w:szCs w:val="40"/>
        </w:rPr>
        <w:t>R</w:t>
      </w:r>
      <w:r w:rsidRPr="00670E19">
        <w:rPr>
          <w:rFonts w:ascii="Times New Roman" w:hAnsi="Times New Roman" w:cs="Times New Roman"/>
          <w:sz w:val="40"/>
          <w:szCs w:val="40"/>
        </w:rPr>
        <w:t xml:space="preserve">edemptive </w:t>
      </w:r>
      <w:r w:rsidR="00670E19">
        <w:rPr>
          <w:rFonts w:ascii="Times New Roman" w:hAnsi="Times New Roman" w:cs="Times New Roman"/>
          <w:sz w:val="40"/>
          <w:szCs w:val="40"/>
        </w:rPr>
        <w:t>G</w:t>
      </w:r>
      <w:r w:rsidRPr="00670E19">
        <w:rPr>
          <w:rFonts w:ascii="Times New Roman" w:hAnsi="Times New Roman" w:cs="Times New Roman"/>
          <w:sz w:val="40"/>
          <w:szCs w:val="40"/>
        </w:rPr>
        <w:t>lory of Jesus Christ</w:t>
      </w:r>
    </w:p>
    <w:p w14:paraId="3CBB0F88" w14:textId="6F4FA3AE" w:rsidR="00ED55F6" w:rsidRDefault="00ED55F6" w:rsidP="00ED55F6">
      <w:pPr>
        <w:pStyle w:val="NoSpacing"/>
        <w:rPr>
          <w:rFonts w:ascii="Times New Roman" w:hAnsi="Times New Roman" w:cs="Times New Roman"/>
          <w:sz w:val="28"/>
          <w:szCs w:val="28"/>
        </w:rPr>
      </w:pPr>
    </w:p>
    <w:p w14:paraId="0914BC42" w14:textId="2135329E" w:rsidR="00ED55F6" w:rsidRPr="00ED55F6" w:rsidRDefault="00ED55F6" w:rsidP="00DD2FA5">
      <w:pPr>
        <w:pStyle w:val="NoSpacing"/>
        <w:ind w:left="720"/>
        <w:rPr>
          <w:rFonts w:ascii="Times New Roman" w:hAnsi="Times New Roman" w:cs="Times New Roman"/>
          <w:sz w:val="28"/>
          <w:szCs w:val="28"/>
        </w:rPr>
      </w:pPr>
      <w:r w:rsidRPr="00ED55F6">
        <w:rPr>
          <w:rFonts w:ascii="Times New Roman" w:hAnsi="Times New Roman" w:cs="Times New Roman"/>
          <w:b/>
          <w:bCs/>
          <w:sz w:val="28"/>
          <w:szCs w:val="28"/>
        </w:rPr>
        <w:t xml:space="preserve">Isaiah 9:1–5 </w:t>
      </w:r>
      <w:r w:rsidRPr="00ED55F6">
        <w:rPr>
          <w:rFonts w:ascii="Times New Roman" w:hAnsi="Times New Roman" w:cs="Times New Roman"/>
          <w:sz w:val="28"/>
          <w:szCs w:val="28"/>
          <w:vertAlign w:val="superscript"/>
          <w:lang w:val="en"/>
        </w:rPr>
        <w:t>1</w:t>
      </w:r>
      <w:r w:rsidRPr="00ED55F6">
        <w:rPr>
          <w:rFonts w:ascii="Times New Roman" w:hAnsi="Times New Roman" w:cs="Times New Roman"/>
          <w:sz w:val="28"/>
          <w:szCs w:val="28"/>
          <w:lang w:val="en"/>
        </w:rPr>
        <w:t xml:space="preserve"> </w:t>
      </w:r>
      <w:r w:rsidRPr="00ED55F6">
        <w:rPr>
          <w:rFonts w:ascii="Times New Roman" w:hAnsi="Times New Roman" w:cs="Times New Roman"/>
          <w:sz w:val="28"/>
          <w:szCs w:val="28"/>
        </w:rPr>
        <w:t xml:space="preserve">But there will be no more gloom for her who was in anguish; in earlier times He treated the land of Zebulun and the land of Naphtali with contempt, but later on He shall make it glorious, by the way of the sea, on the other side of Jordan, Galilee of the Gentiles. </w:t>
      </w:r>
      <w:r w:rsidRPr="00ED55F6">
        <w:rPr>
          <w:rFonts w:ascii="Times New Roman" w:hAnsi="Times New Roman" w:cs="Times New Roman"/>
          <w:sz w:val="28"/>
          <w:szCs w:val="28"/>
          <w:vertAlign w:val="superscript"/>
          <w:lang w:val="en"/>
        </w:rPr>
        <w:t>2</w:t>
      </w:r>
      <w:r w:rsidRPr="00ED55F6">
        <w:rPr>
          <w:rFonts w:ascii="Times New Roman" w:hAnsi="Times New Roman" w:cs="Times New Roman"/>
          <w:sz w:val="28"/>
          <w:szCs w:val="28"/>
          <w:lang w:val="en"/>
        </w:rPr>
        <w:t xml:space="preserve"> </w:t>
      </w:r>
      <w:r w:rsidRPr="00ED55F6">
        <w:rPr>
          <w:rFonts w:ascii="Times New Roman" w:hAnsi="Times New Roman" w:cs="Times New Roman"/>
          <w:sz w:val="28"/>
          <w:szCs w:val="28"/>
        </w:rPr>
        <w:t xml:space="preserve">The people who walk in darkness Will see a great light; Those who live in a dark land, </w:t>
      </w:r>
      <w:proofErr w:type="gramStart"/>
      <w:r w:rsidRPr="00ED55F6">
        <w:rPr>
          <w:rFonts w:ascii="Times New Roman" w:hAnsi="Times New Roman" w:cs="Times New Roman"/>
          <w:sz w:val="28"/>
          <w:szCs w:val="28"/>
        </w:rPr>
        <w:t>The</w:t>
      </w:r>
      <w:proofErr w:type="gramEnd"/>
      <w:r w:rsidRPr="00ED55F6">
        <w:rPr>
          <w:rFonts w:ascii="Times New Roman" w:hAnsi="Times New Roman" w:cs="Times New Roman"/>
          <w:sz w:val="28"/>
          <w:szCs w:val="28"/>
        </w:rPr>
        <w:t xml:space="preserve"> light will shine on them. </w:t>
      </w:r>
      <w:r w:rsidRPr="00ED55F6">
        <w:rPr>
          <w:rFonts w:ascii="Times New Roman" w:hAnsi="Times New Roman" w:cs="Times New Roman"/>
          <w:sz w:val="28"/>
          <w:szCs w:val="28"/>
          <w:vertAlign w:val="superscript"/>
          <w:lang w:val="en"/>
        </w:rPr>
        <w:t>3</w:t>
      </w:r>
      <w:r w:rsidRPr="00ED55F6">
        <w:rPr>
          <w:rFonts w:ascii="Times New Roman" w:hAnsi="Times New Roman" w:cs="Times New Roman"/>
          <w:sz w:val="28"/>
          <w:szCs w:val="28"/>
          <w:lang w:val="en"/>
        </w:rPr>
        <w:t xml:space="preserve"> </w:t>
      </w:r>
      <w:r w:rsidRPr="00ED55F6">
        <w:rPr>
          <w:rFonts w:ascii="Times New Roman" w:hAnsi="Times New Roman" w:cs="Times New Roman"/>
          <w:sz w:val="28"/>
          <w:szCs w:val="28"/>
        </w:rPr>
        <w:t xml:space="preserve">You shall multiply the nation, </w:t>
      </w:r>
      <w:proofErr w:type="gramStart"/>
      <w:r w:rsidRPr="00ED55F6">
        <w:rPr>
          <w:rFonts w:ascii="Times New Roman" w:hAnsi="Times New Roman" w:cs="Times New Roman"/>
          <w:sz w:val="28"/>
          <w:szCs w:val="28"/>
        </w:rPr>
        <w:t>You</w:t>
      </w:r>
      <w:proofErr w:type="gramEnd"/>
      <w:r w:rsidRPr="00ED55F6">
        <w:rPr>
          <w:rFonts w:ascii="Times New Roman" w:hAnsi="Times New Roman" w:cs="Times New Roman"/>
          <w:sz w:val="28"/>
          <w:szCs w:val="28"/>
        </w:rPr>
        <w:t xml:space="preserve"> shall increase their gladness; They will be glad in Your presence As with the gladness of harvest, As men rejoice when they divide the spoil. </w:t>
      </w:r>
      <w:r w:rsidRPr="00ED55F6">
        <w:rPr>
          <w:rFonts w:ascii="Times New Roman" w:hAnsi="Times New Roman" w:cs="Times New Roman"/>
          <w:sz w:val="28"/>
          <w:szCs w:val="28"/>
          <w:vertAlign w:val="superscript"/>
          <w:lang w:val="en"/>
        </w:rPr>
        <w:t>4</w:t>
      </w:r>
      <w:r w:rsidRPr="00ED55F6">
        <w:rPr>
          <w:rFonts w:ascii="Times New Roman" w:hAnsi="Times New Roman" w:cs="Times New Roman"/>
          <w:sz w:val="28"/>
          <w:szCs w:val="28"/>
          <w:lang w:val="en"/>
        </w:rPr>
        <w:t xml:space="preserve"> </w:t>
      </w:r>
      <w:r w:rsidRPr="00ED55F6">
        <w:rPr>
          <w:rFonts w:ascii="Times New Roman" w:hAnsi="Times New Roman" w:cs="Times New Roman"/>
          <w:sz w:val="28"/>
          <w:szCs w:val="28"/>
        </w:rPr>
        <w:t xml:space="preserve">For You shall break the yoke of their burden and the staff on their shoulders, The rod of their oppressor, as at the battle of Midian. </w:t>
      </w:r>
      <w:r w:rsidRPr="00ED55F6">
        <w:rPr>
          <w:rFonts w:ascii="Times New Roman" w:hAnsi="Times New Roman" w:cs="Times New Roman"/>
          <w:sz w:val="28"/>
          <w:szCs w:val="28"/>
          <w:vertAlign w:val="superscript"/>
          <w:lang w:val="en"/>
        </w:rPr>
        <w:t>5</w:t>
      </w:r>
      <w:r w:rsidRPr="00ED55F6">
        <w:rPr>
          <w:rFonts w:ascii="Times New Roman" w:hAnsi="Times New Roman" w:cs="Times New Roman"/>
          <w:sz w:val="28"/>
          <w:szCs w:val="28"/>
          <w:lang w:val="en"/>
        </w:rPr>
        <w:t xml:space="preserve"> </w:t>
      </w:r>
      <w:r w:rsidRPr="00ED55F6">
        <w:rPr>
          <w:rFonts w:ascii="Times New Roman" w:hAnsi="Times New Roman" w:cs="Times New Roman"/>
          <w:sz w:val="28"/>
          <w:szCs w:val="28"/>
        </w:rPr>
        <w:t xml:space="preserve">For every boot of the booted warrior in the battle tumult, </w:t>
      </w:r>
      <w:proofErr w:type="gramStart"/>
      <w:r w:rsidRPr="00ED55F6">
        <w:rPr>
          <w:rFonts w:ascii="Times New Roman" w:hAnsi="Times New Roman" w:cs="Times New Roman"/>
          <w:sz w:val="28"/>
          <w:szCs w:val="28"/>
        </w:rPr>
        <w:t>And</w:t>
      </w:r>
      <w:proofErr w:type="gramEnd"/>
      <w:r w:rsidRPr="00ED55F6">
        <w:rPr>
          <w:rFonts w:ascii="Times New Roman" w:hAnsi="Times New Roman" w:cs="Times New Roman"/>
          <w:sz w:val="28"/>
          <w:szCs w:val="28"/>
        </w:rPr>
        <w:t xml:space="preserve"> cloak rolled in blood, will be for burning, fuel for the fire. </w:t>
      </w:r>
    </w:p>
    <w:p w14:paraId="35915B12" w14:textId="053F3A72" w:rsidR="00ED55F6" w:rsidRDefault="00ED55F6" w:rsidP="00ED55F6">
      <w:pPr>
        <w:pStyle w:val="NoSpacing"/>
        <w:rPr>
          <w:rFonts w:ascii="Times New Roman" w:hAnsi="Times New Roman" w:cs="Times New Roman"/>
          <w:sz w:val="28"/>
          <w:szCs w:val="28"/>
        </w:rPr>
      </w:pPr>
    </w:p>
    <w:p w14:paraId="65B1E1C8" w14:textId="15BE06C6" w:rsidR="00DD2FA5" w:rsidRDefault="00DD2FA5" w:rsidP="00ED55F6">
      <w:pPr>
        <w:pStyle w:val="NoSpacing"/>
        <w:rPr>
          <w:rFonts w:ascii="Times New Roman" w:hAnsi="Times New Roman" w:cs="Times New Roman"/>
          <w:sz w:val="28"/>
          <w:szCs w:val="28"/>
        </w:rPr>
      </w:pPr>
      <w:r>
        <w:rPr>
          <w:rFonts w:ascii="Times New Roman" w:hAnsi="Times New Roman" w:cs="Times New Roman"/>
          <w:sz w:val="28"/>
          <w:szCs w:val="28"/>
        </w:rPr>
        <w:t>Here we are seeing the great work of the Mediator promised and foretold</w:t>
      </w:r>
      <w:r w:rsidR="00F506C8">
        <w:rPr>
          <w:rFonts w:ascii="Times New Roman" w:hAnsi="Times New Roman" w:cs="Times New Roman"/>
          <w:sz w:val="28"/>
          <w:szCs w:val="28"/>
        </w:rPr>
        <w:t xml:space="preserve"> at a crucial part of redemptive history. Isaiah’s prophecies tell of Jesus universal salvation, spiritual illumination, and final triumph</w:t>
      </w:r>
      <w:r>
        <w:rPr>
          <w:rFonts w:ascii="Times New Roman" w:hAnsi="Times New Roman" w:cs="Times New Roman"/>
          <w:sz w:val="28"/>
          <w:szCs w:val="28"/>
        </w:rPr>
        <w:t xml:space="preserve">. </w:t>
      </w:r>
    </w:p>
    <w:p w14:paraId="65F5C5B2" w14:textId="77777777" w:rsidR="00CD4DA0" w:rsidRDefault="00CD4DA0" w:rsidP="00ED55F6">
      <w:pPr>
        <w:pStyle w:val="NoSpacing"/>
        <w:rPr>
          <w:rFonts w:ascii="Times New Roman" w:hAnsi="Times New Roman" w:cs="Times New Roman"/>
          <w:sz w:val="28"/>
          <w:szCs w:val="28"/>
        </w:rPr>
      </w:pPr>
    </w:p>
    <w:p w14:paraId="7ED0B856" w14:textId="3D47467C" w:rsidR="00ED55F6" w:rsidRPr="00C66B20" w:rsidRDefault="00ED55F6" w:rsidP="00ED55F6">
      <w:pPr>
        <w:pStyle w:val="NoSpacing"/>
        <w:rPr>
          <w:rFonts w:ascii="Times New Roman" w:hAnsi="Times New Roman" w:cs="Times New Roman"/>
          <w:i/>
          <w:iCs/>
          <w:sz w:val="28"/>
          <w:szCs w:val="28"/>
        </w:rPr>
      </w:pPr>
      <w:r w:rsidRPr="00C66B20">
        <w:rPr>
          <w:rFonts w:ascii="Times New Roman" w:hAnsi="Times New Roman" w:cs="Times New Roman"/>
          <w:i/>
          <w:iCs/>
          <w:sz w:val="28"/>
          <w:szCs w:val="28"/>
        </w:rPr>
        <w:t xml:space="preserve">To </w:t>
      </w:r>
      <w:r w:rsidR="00E85121" w:rsidRPr="00C66B20">
        <w:rPr>
          <w:rFonts w:ascii="Times New Roman" w:hAnsi="Times New Roman" w:cs="Times New Roman"/>
          <w:i/>
          <w:iCs/>
          <w:sz w:val="28"/>
          <w:szCs w:val="28"/>
        </w:rPr>
        <w:t>Bring Universal Salvation</w:t>
      </w:r>
      <w:r w:rsidR="00F77686">
        <w:rPr>
          <w:rFonts w:ascii="Times New Roman" w:hAnsi="Times New Roman" w:cs="Times New Roman"/>
          <w:i/>
          <w:iCs/>
          <w:sz w:val="28"/>
          <w:szCs w:val="28"/>
        </w:rPr>
        <w:t xml:space="preserve"> (the</w:t>
      </w:r>
      <w:r w:rsidR="00B61613">
        <w:rPr>
          <w:rFonts w:ascii="Times New Roman" w:hAnsi="Times New Roman" w:cs="Times New Roman"/>
          <w:i/>
          <w:iCs/>
          <w:sz w:val="28"/>
          <w:szCs w:val="28"/>
        </w:rPr>
        <w:t xml:space="preserve"> scope</w:t>
      </w:r>
      <w:r w:rsidR="00F77686">
        <w:rPr>
          <w:rFonts w:ascii="Times New Roman" w:hAnsi="Times New Roman" w:cs="Times New Roman"/>
          <w:i/>
          <w:iCs/>
          <w:sz w:val="28"/>
          <w:szCs w:val="28"/>
        </w:rPr>
        <w:t xml:space="preserve"> of salvation)</w:t>
      </w:r>
    </w:p>
    <w:p w14:paraId="5AF6BE59" w14:textId="20AE32DB" w:rsidR="00ED55F6" w:rsidRDefault="00ED55F6" w:rsidP="00ED55F6">
      <w:pPr>
        <w:pStyle w:val="NoSpacing"/>
        <w:rPr>
          <w:rFonts w:ascii="Times New Roman" w:hAnsi="Times New Roman" w:cs="Times New Roman"/>
          <w:sz w:val="28"/>
          <w:szCs w:val="28"/>
        </w:rPr>
      </w:pPr>
    </w:p>
    <w:p w14:paraId="55E1B255" w14:textId="6DF379CC" w:rsidR="00CD4DA0" w:rsidRDefault="00CD4DA0"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To add to the imagery </w:t>
      </w:r>
      <w:r w:rsidR="004C6A0D">
        <w:rPr>
          <w:rFonts w:ascii="Times New Roman" w:hAnsi="Times New Roman" w:cs="Times New Roman"/>
          <w:sz w:val="28"/>
          <w:szCs w:val="28"/>
        </w:rPr>
        <w:t>being</w:t>
      </w:r>
      <w:r>
        <w:rPr>
          <w:rFonts w:ascii="Times New Roman" w:hAnsi="Times New Roman" w:cs="Times New Roman"/>
          <w:sz w:val="28"/>
          <w:szCs w:val="28"/>
        </w:rPr>
        <w:t xml:space="preserve"> developed here and the universal scope of th</w:t>
      </w:r>
      <w:r w:rsidR="00C95A2E">
        <w:rPr>
          <w:rFonts w:ascii="Times New Roman" w:hAnsi="Times New Roman" w:cs="Times New Roman"/>
          <w:sz w:val="28"/>
          <w:szCs w:val="28"/>
        </w:rPr>
        <w:t xml:space="preserve">is text, it is important to bear in mind that this region West of the Sea of Galilee (or </w:t>
      </w:r>
      <w:r w:rsidR="004C6A0D">
        <w:rPr>
          <w:rFonts w:ascii="Times New Roman" w:hAnsi="Times New Roman" w:cs="Times New Roman"/>
          <w:sz w:val="28"/>
          <w:szCs w:val="28"/>
        </w:rPr>
        <w:t>Kinnereth</w:t>
      </w:r>
      <w:r w:rsidR="00C95A2E">
        <w:rPr>
          <w:rFonts w:ascii="Times New Roman" w:hAnsi="Times New Roman" w:cs="Times New Roman"/>
          <w:sz w:val="28"/>
          <w:szCs w:val="28"/>
        </w:rPr>
        <w:t xml:space="preserve">) was something of a “melting pot.” This was also a </w:t>
      </w:r>
      <w:r w:rsidR="004C6A0D">
        <w:rPr>
          <w:rFonts w:ascii="Times New Roman" w:hAnsi="Times New Roman" w:cs="Times New Roman"/>
          <w:sz w:val="28"/>
          <w:szCs w:val="28"/>
        </w:rPr>
        <w:t>critical passage</w:t>
      </w:r>
      <w:r w:rsidR="00C95A2E">
        <w:rPr>
          <w:rFonts w:ascii="Times New Roman" w:hAnsi="Times New Roman" w:cs="Times New Roman"/>
          <w:sz w:val="28"/>
          <w:szCs w:val="28"/>
        </w:rPr>
        <w:t xml:space="preserve"> to various regions of trade and commerce. There were “Hebrews, Canaanites, Arameans, Hittites, and Mesopotamians” there (see, John N. Oswalt, </w:t>
      </w:r>
      <w:r w:rsidR="00C95A2E" w:rsidRPr="00C95A2E">
        <w:rPr>
          <w:rFonts w:ascii="Times New Roman" w:hAnsi="Times New Roman" w:cs="Times New Roman"/>
          <w:i/>
          <w:iCs/>
          <w:sz w:val="28"/>
          <w:szCs w:val="28"/>
        </w:rPr>
        <w:t>Isaiah: 1-39</w:t>
      </w:r>
      <w:r w:rsidR="00C95A2E">
        <w:rPr>
          <w:rFonts w:ascii="Times New Roman" w:hAnsi="Times New Roman" w:cs="Times New Roman"/>
          <w:sz w:val="28"/>
          <w:szCs w:val="28"/>
        </w:rPr>
        <w:t xml:space="preserve">, 239). </w:t>
      </w:r>
      <w:r w:rsidR="002B1E5B">
        <w:rPr>
          <w:rFonts w:ascii="Times New Roman" w:hAnsi="Times New Roman" w:cs="Times New Roman"/>
          <w:sz w:val="28"/>
          <w:szCs w:val="28"/>
        </w:rPr>
        <w:t>The beginning of the prophecy of Messianic deliverance is spoken into much more than just an ancient melting pot of the ancient world. The prophecy comes at a critical time, when in a few years, the nations represent</w:t>
      </w:r>
      <w:r w:rsidR="007529AC">
        <w:rPr>
          <w:rFonts w:ascii="Times New Roman" w:hAnsi="Times New Roman" w:cs="Times New Roman"/>
          <w:sz w:val="28"/>
          <w:szCs w:val="28"/>
        </w:rPr>
        <w:t>ed</w:t>
      </w:r>
      <w:r w:rsidR="002B1E5B">
        <w:rPr>
          <w:rFonts w:ascii="Times New Roman" w:hAnsi="Times New Roman" w:cs="Times New Roman"/>
          <w:sz w:val="28"/>
          <w:szCs w:val="28"/>
        </w:rPr>
        <w:t xml:space="preserve"> in this region would undergo </w:t>
      </w:r>
      <w:proofErr w:type="gramStart"/>
      <w:r w:rsidR="002B1E5B">
        <w:rPr>
          <w:rFonts w:ascii="Times New Roman" w:hAnsi="Times New Roman" w:cs="Times New Roman"/>
          <w:sz w:val="28"/>
          <w:szCs w:val="28"/>
        </w:rPr>
        <w:t>a</w:t>
      </w:r>
      <w:proofErr w:type="gramEnd"/>
      <w:r w:rsidR="002B1E5B">
        <w:rPr>
          <w:rFonts w:ascii="Times New Roman" w:hAnsi="Times New Roman" w:cs="Times New Roman"/>
          <w:sz w:val="28"/>
          <w:szCs w:val="28"/>
        </w:rPr>
        <w:t xml:space="preserve"> upheaval of sorts. Many more of the foreigners would settle in the land Zebulun and </w:t>
      </w:r>
      <w:proofErr w:type="spellStart"/>
      <w:r w:rsidR="002B1E5B">
        <w:rPr>
          <w:rFonts w:ascii="Times New Roman" w:hAnsi="Times New Roman" w:cs="Times New Roman"/>
          <w:sz w:val="28"/>
          <w:szCs w:val="28"/>
        </w:rPr>
        <w:t>Napthali</w:t>
      </w:r>
      <w:proofErr w:type="spellEnd"/>
      <w:r w:rsidR="002B1E5B">
        <w:rPr>
          <w:rFonts w:ascii="Times New Roman" w:hAnsi="Times New Roman" w:cs="Times New Roman"/>
          <w:sz w:val="28"/>
          <w:szCs w:val="28"/>
        </w:rPr>
        <w:t>. The Jews in these regions would see God’s judgment in the form of exile and to add insult to injury Tiglath-</w:t>
      </w:r>
      <w:proofErr w:type="spellStart"/>
      <w:r w:rsidR="002B1E5B">
        <w:rPr>
          <w:rFonts w:ascii="Times New Roman" w:hAnsi="Times New Roman" w:cs="Times New Roman"/>
          <w:sz w:val="28"/>
          <w:szCs w:val="28"/>
        </w:rPr>
        <w:t>pileser</w:t>
      </w:r>
      <w:proofErr w:type="spellEnd"/>
      <w:r w:rsidR="002B1E5B">
        <w:rPr>
          <w:rFonts w:ascii="Times New Roman" w:hAnsi="Times New Roman" w:cs="Times New Roman"/>
          <w:sz w:val="28"/>
          <w:szCs w:val="28"/>
        </w:rPr>
        <w:t xml:space="preserve"> would resettle the Jews in Assyria and allow Mesopotamians to fill the land of the tribes. </w:t>
      </w:r>
      <w:proofErr w:type="gramStart"/>
      <w:r w:rsidR="00A908F4">
        <w:rPr>
          <w:rFonts w:ascii="Times New Roman" w:hAnsi="Times New Roman" w:cs="Times New Roman"/>
          <w:sz w:val="28"/>
          <w:szCs w:val="28"/>
        </w:rPr>
        <w:t>So</w:t>
      </w:r>
      <w:proofErr w:type="gramEnd"/>
      <w:r w:rsidR="00A908F4">
        <w:rPr>
          <w:rFonts w:ascii="Times New Roman" w:hAnsi="Times New Roman" w:cs="Times New Roman"/>
          <w:sz w:val="28"/>
          <w:szCs w:val="28"/>
        </w:rPr>
        <w:t xml:space="preserve"> the prophecy of Christ’s redemption is not </w:t>
      </w:r>
      <w:r w:rsidR="007529AC">
        <w:rPr>
          <w:rFonts w:ascii="Times New Roman" w:hAnsi="Times New Roman" w:cs="Times New Roman"/>
          <w:sz w:val="28"/>
          <w:szCs w:val="28"/>
        </w:rPr>
        <w:t xml:space="preserve">only </w:t>
      </w:r>
      <w:r w:rsidR="00A908F4">
        <w:rPr>
          <w:rFonts w:ascii="Times New Roman" w:hAnsi="Times New Roman" w:cs="Times New Roman"/>
          <w:sz w:val="28"/>
          <w:szCs w:val="28"/>
        </w:rPr>
        <w:t xml:space="preserve">spoken in the context of the Gentile nations being in darkness but being in Israel and the covenant people being dragged off into exile. </w:t>
      </w:r>
      <w:proofErr w:type="spellStart"/>
      <w:r w:rsidR="007529AC">
        <w:rPr>
          <w:rFonts w:ascii="Times New Roman" w:hAnsi="Times New Roman" w:cs="Times New Roman"/>
          <w:sz w:val="28"/>
          <w:szCs w:val="28"/>
        </w:rPr>
        <w:t>Its</w:t>
      </w:r>
      <w:proofErr w:type="spellEnd"/>
      <w:r w:rsidR="007529AC">
        <w:rPr>
          <w:rFonts w:ascii="Times New Roman" w:hAnsi="Times New Roman" w:cs="Times New Roman"/>
          <w:sz w:val="28"/>
          <w:szCs w:val="28"/>
        </w:rPr>
        <w:t xml:space="preserve"> almost as if, everything has to go wrong before everything is put right. </w:t>
      </w:r>
    </w:p>
    <w:p w14:paraId="1B11D322" w14:textId="0BBC7288" w:rsidR="00CD4DA0" w:rsidRDefault="00CD4DA0" w:rsidP="00ED55F6">
      <w:pPr>
        <w:pStyle w:val="NoSpacing"/>
        <w:rPr>
          <w:rFonts w:ascii="Times New Roman" w:hAnsi="Times New Roman" w:cs="Times New Roman"/>
          <w:sz w:val="28"/>
          <w:szCs w:val="28"/>
        </w:rPr>
      </w:pPr>
    </w:p>
    <w:p w14:paraId="037EF745" w14:textId="1AEE677E" w:rsidR="00976E23" w:rsidRDefault="00C66B20" w:rsidP="00ED55F6">
      <w:pPr>
        <w:pStyle w:val="NoSpacing"/>
        <w:rPr>
          <w:rFonts w:ascii="Times New Roman" w:hAnsi="Times New Roman" w:cs="Times New Roman"/>
          <w:sz w:val="28"/>
          <w:szCs w:val="28"/>
        </w:rPr>
      </w:pPr>
      <w:r>
        <w:rPr>
          <w:rFonts w:ascii="Times New Roman" w:hAnsi="Times New Roman" w:cs="Times New Roman"/>
          <w:sz w:val="28"/>
          <w:szCs w:val="28"/>
        </w:rPr>
        <w:lastRenderedPageBreak/>
        <w:t>The thing to see here is the ethnic hostility that emerged from such times. At a time when the Jews despised the Gentiles more than ever; Isaiah issues an oracle that God intends to bring the nations near. He will make the land “glorious” (</w:t>
      </w:r>
      <w:proofErr w:type="spellStart"/>
      <w:r w:rsidR="00640A64" w:rsidRPr="00640A64">
        <w:rPr>
          <w:rFonts w:ascii="Times New Roman" w:hAnsi="Times New Roman" w:cs="Times New Roman"/>
          <w:sz w:val="32"/>
          <w:szCs w:val="32"/>
        </w:rPr>
        <w:t>כבד</w:t>
      </w:r>
      <w:proofErr w:type="spellEnd"/>
      <w:r>
        <w:rPr>
          <w:rFonts w:ascii="Times New Roman" w:hAnsi="Times New Roman" w:cs="Times New Roman"/>
          <w:sz w:val="28"/>
          <w:szCs w:val="28"/>
        </w:rPr>
        <w:t>) again. But what most people could have never comprehended was the manner in which this great work would be accomplished and the nature of the work itself. If you were a Jew, you would be tempted to think God would accomplish this strictly along geopolitical lines; bringing an end to Israel’s enemies</w:t>
      </w:r>
      <w:r w:rsidR="00640A64">
        <w:rPr>
          <w:rFonts w:ascii="Times New Roman" w:hAnsi="Times New Roman" w:cs="Times New Roman"/>
          <w:sz w:val="28"/>
          <w:szCs w:val="28"/>
        </w:rPr>
        <w:t xml:space="preserve"> (cf. Lk. 1.74; 24.21; Acts 1.6)</w:t>
      </w:r>
      <w:r>
        <w:rPr>
          <w:rFonts w:ascii="Times New Roman" w:hAnsi="Times New Roman" w:cs="Times New Roman"/>
          <w:sz w:val="28"/>
          <w:szCs w:val="28"/>
        </w:rPr>
        <w:t xml:space="preserve">. </w:t>
      </w:r>
      <w:r w:rsidR="00C36815">
        <w:rPr>
          <w:rFonts w:ascii="Times New Roman" w:hAnsi="Times New Roman" w:cs="Times New Roman"/>
          <w:sz w:val="28"/>
          <w:szCs w:val="28"/>
        </w:rPr>
        <w:t xml:space="preserve">But this is why so many of Jesus’ disciples and contemporaries could not understand </w:t>
      </w:r>
      <w:r w:rsidR="00976E23">
        <w:rPr>
          <w:rFonts w:ascii="Times New Roman" w:hAnsi="Times New Roman" w:cs="Times New Roman"/>
          <w:sz w:val="28"/>
          <w:szCs w:val="28"/>
        </w:rPr>
        <w:t xml:space="preserve">the nature and character of the kingdom of God. There are two redemptive historical movements here. The messianic and the redemptive. From the messianic angel, this passage from Isaiah was foreshadowing Jesus’ own move from Nazareth to Galilee in Capernaum: </w:t>
      </w:r>
    </w:p>
    <w:p w14:paraId="2B5CCA18" w14:textId="2D908D2A" w:rsidR="00976E23" w:rsidRPr="00976E23" w:rsidRDefault="00976E23" w:rsidP="00640A64">
      <w:pPr>
        <w:pStyle w:val="NoSpacing"/>
        <w:ind w:left="720"/>
        <w:rPr>
          <w:rFonts w:ascii="Times New Roman" w:hAnsi="Times New Roman" w:cs="Times New Roman"/>
          <w:sz w:val="28"/>
          <w:szCs w:val="28"/>
        </w:rPr>
      </w:pPr>
      <w:r w:rsidRPr="00976E23">
        <w:rPr>
          <w:rFonts w:ascii="Times New Roman" w:hAnsi="Times New Roman" w:cs="Times New Roman"/>
          <w:b/>
          <w:bCs/>
          <w:sz w:val="28"/>
          <w:szCs w:val="28"/>
        </w:rPr>
        <w:t xml:space="preserve">Matthew 4:12–17 </w:t>
      </w:r>
      <w:r w:rsidRPr="00976E23">
        <w:rPr>
          <w:rFonts w:ascii="Times New Roman" w:hAnsi="Times New Roman" w:cs="Times New Roman"/>
          <w:sz w:val="28"/>
          <w:szCs w:val="28"/>
          <w:vertAlign w:val="superscript"/>
          <w:lang w:val="en"/>
        </w:rPr>
        <w:t>12</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Now when Jesus heard that John had been taken into custody, He withdrew into Galilee; </w:t>
      </w:r>
      <w:r w:rsidRPr="00976E23">
        <w:rPr>
          <w:rFonts w:ascii="Times New Roman" w:hAnsi="Times New Roman" w:cs="Times New Roman"/>
          <w:sz w:val="28"/>
          <w:szCs w:val="28"/>
          <w:vertAlign w:val="superscript"/>
          <w:lang w:val="en"/>
        </w:rPr>
        <w:t>13</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and leaving Nazareth, He came and settled in Capernaum, which is by the sea, in the region of Zebulun and Naphtali. </w:t>
      </w:r>
      <w:r w:rsidRPr="00976E23">
        <w:rPr>
          <w:rFonts w:ascii="Times New Roman" w:hAnsi="Times New Roman" w:cs="Times New Roman"/>
          <w:sz w:val="28"/>
          <w:szCs w:val="28"/>
          <w:vertAlign w:val="superscript"/>
          <w:lang w:val="en"/>
        </w:rPr>
        <w:t>14</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This was to fulfill what was spoken through Isaiah the prophet: </w:t>
      </w:r>
      <w:r w:rsidRPr="00976E23">
        <w:rPr>
          <w:rFonts w:ascii="Times New Roman" w:hAnsi="Times New Roman" w:cs="Times New Roman"/>
          <w:sz w:val="28"/>
          <w:szCs w:val="28"/>
          <w:vertAlign w:val="superscript"/>
          <w:lang w:val="en"/>
        </w:rPr>
        <w:t>15</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“The land of Zebulun and the land of Naphtali, By the way of the sea, beyond the Jordan, Galilee of the Gentiles— </w:t>
      </w:r>
      <w:r w:rsidRPr="00976E23">
        <w:rPr>
          <w:rFonts w:ascii="Times New Roman" w:hAnsi="Times New Roman" w:cs="Times New Roman"/>
          <w:sz w:val="28"/>
          <w:szCs w:val="28"/>
          <w:vertAlign w:val="superscript"/>
          <w:lang w:val="en"/>
        </w:rPr>
        <w:t>16</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“The people who were sitting in darkness saw a great Light, And those who were sitting in the land and shadow of death, Upon them a Light dawned.” </w:t>
      </w:r>
      <w:r w:rsidRPr="00976E23">
        <w:rPr>
          <w:rFonts w:ascii="Times New Roman" w:hAnsi="Times New Roman" w:cs="Times New Roman"/>
          <w:sz w:val="28"/>
          <w:szCs w:val="28"/>
          <w:vertAlign w:val="superscript"/>
          <w:lang w:val="en"/>
        </w:rPr>
        <w:t>17</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From that time Jesus began to preach and say, “Repent, for the kingdom of heaven is at hand.” </w:t>
      </w:r>
    </w:p>
    <w:p w14:paraId="5F5D6535" w14:textId="77777777" w:rsidR="00976E23" w:rsidRDefault="00976E23" w:rsidP="00ED55F6">
      <w:pPr>
        <w:pStyle w:val="NoSpacing"/>
        <w:rPr>
          <w:rFonts w:ascii="Times New Roman" w:hAnsi="Times New Roman" w:cs="Times New Roman"/>
          <w:sz w:val="28"/>
          <w:szCs w:val="28"/>
        </w:rPr>
      </w:pPr>
    </w:p>
    <w:p w14:paraId="2F037ABD" w14:textId="3183A8C2" w:rsidR="00976E23" w:rsidRDefault="00976E23" w:rsidP="00ED55F6">
      <w:pPr>
        <w:pStyle w:val="NoSpacing"/>
        <w:rPr>
          <w:rFonts w:ascii="Times New Roman" w:hAnsi="Times New Roman" w:cs="Times New Roman"/>
          <w:sz w:val="28"/>
          <w:szCs w:val="28"/>
        </w:rPr>
      </w:pPr>
      <w:r>
        <w:rPr>
          <w:rFonts w:ascii="Times New Roman" w:hAnsi="Times New Roman" w:cs="Times New Roman"/>
          <w:sz w:val="28"/>
          <w:szCs w:val="28"/>
        </w:rPr>
        <w:t>From the redemptive</w:t>
      </w:r>
      <w:r w:rsidR="00640A64">
        <w:rPr>
          <w:rFonts w:ascii="Times New Roman" w:hAnsi="Times New Roman" w:cs="Times New Roman"/>
          <w:sz w:val="28"/>
          <w:szCs w:val="28"/>
        </w:rPr>
        <w:t xml:space="preserve"> angel</w:t>
      </w:r>
      <w:r>
        <w:rPr>
          <w:rFonts w:ascii="Times New Roman" w:hAnsi="Times New Roman" w:cs="Times New Roman"/>
          <w:sz w:val="28"/>
          <w:szCs w:val="28"/>
        </w:rPr>
        <w:t xml:space="preserve">, the apostles explain the outworking and application of the redemption in view here: </w:t>
      </w:r>
    </w:p>
    <w:p w14:paraId="58971DB9" w14:textId="69B299D1" w:rsidR="00976E23" w:rsidRPr="00976E23" w:rsidRDefault="00976E23" w:rsidP="00640A64">
      <w:pPr>
        <w:pStyle w:val="NoSpacing"/>
        <w:ind w:left="720"/>
        <w:rPr>
          <w:rFonts w:ascii="Times New Roman" w:hAnsi="Times New Roman" w:cs="Times New Roman"/>
          <w:sz w:val="28"/>
          <w:szCs w:val="28"/>
        </w:rPr>
      </w:pPr>
      <w:r w:rsidRPr="00976E23">
        <w:rPr>
          <w:rFonts w:ascii="Times New Roman" w:hAnsi="Times New Roman" w:cs="Times New Roman"/>
          <w:b/>
          <w:bCs/>
          <w:sz w:val="28"/>
          <w:szCs w:val="28"/>
        </w:rPr>
        <w:t xml:space="preserve">Ephesians 2:11–18 </w:t>
      </w:r>
      <w:r w:rsidRPr="00976E23">
        <w:rPr>
          <w:rFonts w:ascii="Times New Roman" w:hAnsi="Times New Roman" w:cs="Times New Roman"/>
          <w:sz w:val="28"/>
          <w:szCs w:val="28"/>
          <w:vertAlign w:val="superscript"/>
          <w:lang w:val="en"/>
        </w:rPr>
        <w:t>11</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Therefore remember that formerly you, the Gentiles in the flesh, who are called “Uncircumcision” by the so-called “Circumcision,” which is performed in the flesh by human hands— </w:t>
      </w:r>
      <w:r w:rsidRPr="00976E23">
        <w:rPr>
          <w:rFonts w:ascii="Times New Roman" w:hAnsi="Times New Roman" w:cs="Times New Roman"/>
          <w:sz w:val="28"/>
          <w:szCs w:val="28"/>
          <w:vertAlign w:val="superscript"/>
          <w:lang w:val="en"/>
        </w:rPr>
        <w:t>12</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remember that you were at that time separate from Christ, excluded from the commonwealth of Israel, and strangers to the covenants of promise, having no hope and without God in the world. </w:t>
      </w:r>
      <w:r w:rsidRPr="00976E23">
        <w:rPr>
          <w:rFonts w:ascii="Times New Roman" w:hAnsi="Times New Roman" w:cs="Times New Roman"/>
          <w:sz w:val="28"/>
          <w:szCs w:val="28"/>
          <w:vertAlign w:val="superscript"/>
          <w:lang w:val="en"/>
        </w:rPr>
        <w:t>13</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But now in Christ Jesus you who formerly were far off have been brought near by the blood of Christ. </w:t>
      </w:r>
      <w:r w:rsidRPr="00976E23">
        <w:rPr>
          <w:rFonts w:ascii="Times New Roman" w:hAnsi="Times New Roman" w:cs="Times New Roman"/>
          <w:sz w:val="28"/>
          <w:szCs w:val="28"/>
          <w:vertAlign w:val="superscript"/>
          <w:lang w:val="en"/>
        </w:rPr>
        <w:t>14</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For He Himself is our peace, who made both groups into one and broke down the barrier of the dividing wall, </w:t>
      </w:r>
      <w:r w:rsidRPr="00976E23">
        <w:rPr>
          <w:rFonts w:ascii="Times New Roman" w:hAnsi="Times New Roman" w:cs="Times New Roman"/>
          <w:sz w:val="28"/>
          <w:szCs w:val="28"/>
          <w:vertAlign w:val="superscript"/>
          <w:lang w:val="en"/>
        </w:rPr>
        <w:t>15</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by abolishing in His flesh the enmity, which is the Law of commandments contained in ordinances, so that in Himself He might make the two into one new man, thus establishing peace, </w:t>
      </w:r>
      <w:r w:rsidRPr="00976E23">
        <w:rPr>
          <w:rFonts w:ascii="Times New Roman" w:hAnsi="Times New Roman" w:cs="Times New Roman"/>
          <w:sz w:val="28"/>
          <w:szCs w:val="28"/>
          <w:vertAlign w:val="superscript"/>
          <w:lang w:val="en"/>
        </w:rPr>
        <w:t>16</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and might reconcile them both in one body to God through the cross, by it having put to death the enmity. </w:t>
      </w:r>
      <w:r w:rsidRPr="00976E23">
        <w:rPr>
          <w:rFonts w:ascii="Times New Roman" w:hAnsi="Times New Roman" w:cs="Times New Roman"/>
          <w:sz w:val="28"/>
          <w:szCs w:val="28"/>
          <w:vertAlign w:val="superscript"/>
          <w:lang w:val="en"/>
        </w:rPr>
        <w:t>17</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And He came and preached peace to you who were far away, and peace to those who were near; </w:t>
      </w:r>
      <w:r w:rsidRPr="00976E23">
        <w:rPr>
          <w:rFonts w:ascii="Times New Roman" w:hAnsi="Times New Roman" w:cs="Times New Roman"/>
          <w:sz w:val="28"/>
          <w:szCs w:val="28"/>
          <w:vertAlign w:val="superscript"/>
          <w:lang w:val="en"/>
        </w:rPr>
        <w:t>18</w:t>
      </w:r>
      <w:r w:rsidRPr="00976E23">
        <w:rPr>
          <w:rFonts w:ascii="Times New Roman" w:hAnsi="Times New Roman" w:cs="Times New Roman"/>
          <w:sz w:val="28"/>
          <w:szCs w:val="28"/>
          <w:lang w:val="en"/>
        </w:rPr>
        <w:t xml:space="preserve"> </w:t>
      </w:r>
      <w:r w:rsidRPr="00976E23">
        <w:rPr>
          <w:rFonts w:ascii="Times New Roman" w:hAnsi="Times New Roman" w:cs="Times New Roman"/>
          <w:sz w:val="28"/>
          <w:szCs w:val="28"/>
        </w:rPr>
        <w:t xml:space="preserve">for through Him we both have our access in one Spirit to the Father. </w:t>
      </w:r>
    </w:p>
    <w:p w14:paraId="385C3719" w14:textId="77777777" w:rsidR="00976E23" w:rsidRDefault="00976E23" w:rsidP="00976E23">
      <w:pPr>
        <w:pStyle w:val="NoSpacing"/>
        <w:rPr>
          <w:rFonts w:ascii="Times New Roman" w:hAnsi="Times New Roman" w:cs="Times New Roman"/>
          <w:sz w:val="28"/>
          <w:szCs w:val="28"/>
        </w:rPr>
      </w:pPr>
    </w:p>
    <w:p w14:paraId="2D28BB3A" w14:textId="29EFB833" w:rsidR="00640A64" w:rsidRDefault="00640A64" w:rsidP="00976E23">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Here then is the first inclination of what will be continually developed in Isaiah, namely that the work of the Messiah will be universal, that is, not limited to one nation or time, but it will be ‘a time for all people’ as it were. A redemption for all nations, tongues and peoples </w:t>
      </w:r>
      <w:r w:rsidR="00EA2353">
        <w:rPr>
          <w:rFonts w:ascii="Times New Roman" w:hAnsi="Times New Roman" w:cs="Times New Roman"/>
          <w:sz w:val="28"/>
          <w:szCs w:val="28"/>
        </w:rPr>
        <w:t xml:space="preserve">in fulfillment of the great Abrahamic promise </w:t>
      </w:r>
      <w:r>
        <w:rPr>
          <w:rFonts w:ascii="Times New Roman" w:hAnsi="Times New Roman" w:cs="Times New Roman"/>
          <w:sz w:val="28"/>
          <w:szCs w:val="28"/>
        </w:rPr>
        <w:t>(</w:t>
      </w:r>
      <w:r w:rsidR="00EA2353">
        <w:rPr>
          <w:rFonts w:ascii="Times New Roman" w:hAnsi="Times New Roman" w:cs="Times New Roman"/>
          <w:sz w:val="28"/>
          <w:szCs w:val="28"/>
        </w:rPr>
        <w:t xml:space="preserve">Gen. 12.1-3 cf. </w:t>
      </w:r>
      <w:r>
        <w:rPr>
          <w:rFonts w:ascii="Times New Roman" w:hAnsi="Times New Roman" w:cs="Times New Roman"/>
          <w:sz w:val="28"/>
          <w:szCs w:val="28"/>
        </w:rPr>
        <w:t xml:space="preserve">Rev. 5.9-10). A kingdom therefore, that no one could have imagined: </w:t>
      </w:r>
    </w:p>
    <w:p w14:paraId="53727A93" w14:textId="2C0AA88F" w:rsidR="00640A64" w:rsidRPr="00640A64" w:rsidRDefault="00640A64" w:rsidP="00640A64">
      <w:pPr>
        <w:pStyle w:val="NoSpacing"/>
        <w:ind w:left="720"/>
        <w:rPr>
          <w:rFonts w:ascii="Times New Roman" w:hAnsi="Times New Roman" w:cs="Times New Roman"/>
          <w:sz w:val="28"/>
          <w:szCs w:val="28"/>
        </w:rPr>
      </w:pPr>
      <w:r w:rsidRPr="00640A64">
        <w:rPr>
          <w:rFonts w:ascii="Times New Roman" w:hAnsi="Times New Roman" w:cs="Times New Roman"/>
          <w:b/>
          <w:bCs/>
          <w:sz w:val="28"/>
          <w:szCs w:val="28"/>
        </w:rPr>
        <w:t xml:space="preserve">Isaiah 11:10 </w:t>
      </w:r>
      <w:r w:rsidRPr="00640A64">
        <w:rPr>
          <w:rFonts w:ascii="Times New Roman" w:hAnsi="Times New Roman" w:cs="Times New Roman"/>
          <w:sz w:val="28"/>
          <w:szCs w:val="28"/>
          <w:vertAlign w:val="superscript"/>
          <w:lang w:val="en"/>
        </w:rPr>
        <w:t>10</w:t>
      </w:r>
      <w:r w:rsidRPr="00640A64">
        <w:rPr>
          <w:rFonts w:ascii="Times New Roman" w:hAnsi="Times New Roman" w:cs="Times New Roman"/>
          <w:sz w:val="28"/>
          <w:szCs w:val="28"/>
          <w:lang w:val="en"/>
        </w:rPr>
        <w:t xml:space="preserve"> </w:t>
      </w:r>
      <w:r w:rsidRPr="00640A64">
        <w:rPr>
          <w:rFonts w:ascii="Times New Roman" w:hAnsi="Times New Roman" w:cs="Times New Roman"/>
          <w:sz w:val="28"/>
          <w:szCs w:val="28"/>
        </w:rPr>
        <w:t xml:space="preserve">Then in that day </w:t>
      </w:r>
      <w:proofErr w:type="gramStart"/>
      <w:r w:rsidRPr="00640A64">
        <w:rPr>
          <w:rFonts w:ascii="Times New Roman" w:hAnsi="Times New Roman" w:cs="Times New Roman"/>
          <w:sz w:val="28"/>
          <w:szCs w:val="28"/>
        </w:rPr>
        <w:t>The</w:t>
      </w:r>
      <w:proofErr w:type="gramEnd"/>
      <w:r w:rsidRPr="00640A64">
        <w:rPr>
          <w:rFonts w:ascii="Times New Roman" w:hAnsi="Times New Roman" w:cs="Times New Roman"/>
          <w:sz w:val="28"/>
          <w:szCs w:val="28"/>
        </w:rPr>
        <w:t xml:space="preserve"> nations will resort to the root of Jesse, Who will stand as a signal for the peoples; And His resting place will be glorious. </w:t>
      </w:r>
    </w:p>
    <w:p w14:paraId="35D623C5" w14:textId="2FF12DD9" w:rsidR="00640A64" w:rsidRPr="00640A64" w:rsidRDefault="00640A64" w:rsidP="00640A64">
      <w:pPr>
        <w:pStyle w:val="NoSpacing"/>
        <w:ind w:left="720"/>
        <w:rPr>
          <w:rFonts w:ascii="Times New Roman" w:hAnsi="Times New Roman" w:cs="Times New Roman"/>
          <w:sz w:val="28"/>
          <w:szCs w:val="28"/>
        </w:rPr>
      </w:pPr>
      <w:r w:rsidRPr="00640A64">
        <w:rPr>
          <w:rFonts w:ascii="Times New Roman" w:hAnsi="Times New Roman" w:cs="Times New Roman"/>
          <w:b/>
          <w:bCs/>
          <w:sz w:val="28"/>
          <w:szCs w:val="28"/>
        </w:rPr>
        <w:t xml:space="preserve">Isaiah 42:1 </w:t>
      </w:r>
      <w:r w:rsidRPr="00640A64">
        <w:rPr>
          <w:rFonts w:ascii="Times New Roman" w:hAnsi="Times New Roman" w:cs="Times New Roman"/>
          <w:sz w:val="28"/>
          <w:szCs w:val="28"/>
          <w:vertAlign w:val="superscript"/>
          <w:lang w:val="en"/>
        </w:rPr>
        <w:t>1</w:t>
      </w:r>
      <w:r w:rsidRPr="00640A64">
        <w:rPr>
          <w:rFonts w:ascii="Times New Roman" w:hAnsi="Times New Roman" w:cs="Times New Roman"/>
          <w:sz w:val="28"/>
          <w:szCs w:val="28"/>
          <w:lang w:val="en"/>
        </w:rPr>
        <w:t xml:space="preserve"> </w:t>
      </w:r>
      <w:r w:rsidRPr="00640A64">
        <w:rPr>
          <w:rFonts w:ascii="Times New Roman" w:hAnsi="Times New Roman" w:cs="Times New Roman"/>
          <w:sz w:val="28"/>
          <w:szCs w:val="28"/>
        </w:rPr>
        <w:t xml:space="preserve">“Behold, My Servant, whom I uphold; My chosen one in whom My soul delights. I have put My Spirit upon Him; He will bring forth justice to the nations. </w:t>
      </w:r>
    </w:p>
    <w:p w14:paraId="3CE9CD15" w14:textId="5278A4A3" w:rsidR="00640A64" w:rsidRPr="00640A64" w:rsidRDefault="00640A64" w:rsidP="00640A64">
      <w:pPr>
        <w:pStyle w:val="NoSpacing"/>
        <w:ind w:left="720"/>
        <w:rPr>
          <w:rFonts w:ascii="Times New Roman" w:hAnsi="Times New Roman" w:cs="Times New Roman"/>
          <w:sz w:val="28"/>
          <w:szCs w:val="28"/>
        </w:rPr>
      </w:pPr>
      <w:r w:rsidRPr="00640A64">
        <w:rPr>
          <w:rFonts w:ascii="Times New Roman" w:hAnsi="Times New Roman" w:cs="Times New Roman"/>
          <w:b/>
          <w:bCs/>
          <w:sz w:val="28"/>
          <w:szCs w:val="28"/>
        </w:rPr>
        <w:t xml:space="preserve">Isaiah 42:6 </w:t>
      </w:r>
      <w:r w:rsidRPr="00640A64">
        <w:rPr>
          <w:rFonts w:ascii="Times New Roman" w:hAnsi="Times New Roman" w:cs="Times New Roman"/>
          <w:sz w:val="28"/>
          <w:szCs w:val="28"/>
          <w:vertAlign w:val="superscript"/>
          <w:lang w:val="en"/>
        </w:rPr>
        <w:t>6</w:t>
      </w:r>
      <w:r w:rsidRPr="00640A64">
        <w:rPr>
          <w:rFonts w:ascii="Times New Roman" w:hAnsi="Times New Roman" w:cs="Times New Roman"/>
          <w:sz w:val="28"/>
          <w:szCs w:val="28"/>
          <w:lang w:val="en"/>
        </w:rPr>
        <w:t xml:space="preserve"> </w:t>
      </w:r>
      <w:r w:rsidRPr="00640A64">
        <w:rPr>
          <w:rFonts w:ascii="Times New Roman" w:hAnsi="Times New Roman" w:cs="Times New Roman"/>
          <w:sz w:val="28"/>
          <w:szCs w:val="28"/>
        </w:rPr>
        <w:t xml:space="preserve">“I am the Lord, I have called You in righteousness, I will also hold You by the hand and watch over You, And I will appoint You as a covenant to the people, As a light to the nations, </w:t>
      </w:r>
    </w:p>
    <w:p w14:paraId="34964F8A" w14:textId="7950F400" w:rsidR="00640A64" w:rsidRPr="00640A64" w:rsidRDefault="00640A64" w:rsidP="00640A64">
      <w:pPr>
        <w:pStyle w:val="NoSpacing"/>
        <w:ind w:left="720"/>
        <w:rPr>
          <w:rFonts w:ascii="Times New Roman" w:hAnsi="Times New Roman" w:cs="Times New Roman"/>
          <w:sz w:val="28"/>
          <w:szCs w:val="28"/>
        </w:rPr>
      </w:pPr>
      <w:r w:rsidRPr="00640A64">
        <w:rPr>
          <w:rFonts w:ascii="Times New Roman" w:hAnsi="Times New Roman" w:cs="Times New Roman"/>
          <w:b/>
          <w:bCs/>
          <w:sz w:val="28"/>
          <w:szCs w:val="28"/>
        </w:rPr>
        <w:t xml:space="preserve">Isaiah 49:6 </w:t>
      </w:r>
      <w:r w:rsidRPr="00640A64">
        <w:rPr>
          <w:rFonts w:ascii="Times New Roman" w:hAnsi="Times New Roman" w:cs="Times New Roman"/>
          <w:sz w:val="28"/>
          <w:szCs w:val="28"/>
          <w:vertAlign w:val="superscript"/>
          <w:lang w:val="en"/>
        </w:rPr>
        <w:t>6</w:t>
      </w:r>
      <w:r w:rsidRPr="00640A64">
        <w:rPr>
          <w:rFonts w:ascii="Times New Roman" w:hAnsi="Times New Roman" w:cs="Times New Roman"/>
          <w:sz w:val="28"/>
          <w:szCs w:val="28"/>
          <w:lang w:val="en"/>
        </w:rPr>
        <w:t xml:space="preserve"> </w:t>
      </w:r>
      <w:r w:rsidRPr="00640A64">
        <w:rPr>
          <w:rFonts w:ascii="Times New Roman" w:hAnsi="Times New Roman" w:cs="Times New Roman"/>
          <w:sz w:val="28"/>
          <w:szCs w:val="28"/>
        </w:rPr>
        <w:t xml:space="preserve">He says, “It is too small a thing that You should be My Servant To raise up the tribes of Jacob and to restore the preserved ones of Israel; I will also make You a light of the </w:t>
      </w:r>
      <w:proofErr w:type="spellStart"/>
      <w:r w:rsidRPr="00640A64">
        <w:rPr>
          <w:rFonts w:ascii="Times New Roman" w:hAnsi="Times New Roman" w:cs="Times New Roman"/>
          <w:sz w:val="28"/>
          <w:szCs w:val="28"/>
        </w:rPr>
        <w:t>nations</w:t>
      </w:r>
      <w:proofErr w:type="spellEnd"/>
      <w:r w:rsidRPr="00640A64">
        <w:rPr>
          <w:rFonts w:ascii="Times New Roman" w:hAnsi="Times New Roman" w:cs="Times New Roman"/>
          <w:sz w:val="28"/>
          <w:szCs w:val="28"/>
        </w:rPr>
        <w:t xml:space="preserve"> So that My salvation may reach to the end of the earth.” </w:t>
      </w:r>
    </w:p>
    <w:p w14:paraId="3A7124C9" w14:textId="5EB5A644" w:rsidR="00640A64" w:rsidRPr="00640A64" w:rsidRDefault="00640A64" w:rsidP="00640A64">
      <w:pPr>
        <w:pStyle w:val="NoSpacing"/>
        <w:ind w:left="720"/>
        <w:rPr>
          <w:rFonts w:ascii="Times New Roman" w:hAnsi="Times New Roman" w:cs="Times New Roman"/>
          <w:sz w:val="28"/>
          <w:szCs w:val="28"/>
        </w:rPr>
      </w:pPr>
      <w:r w:rsidRPr="00640A64">
        <w:rPr>
          <w:rFonts w:ascii="Times New Roman" w:hAnsi="Times New Roman" w:cs="Times New Roman"/>
          <w:b/>
          <w:bCs/>
          <w:sz w:val="28"/>
          <w:szCs w:val="28"/>
        </w:rPr>
        <w:t xml:space="preserve">Isaiah 60:1–3 </w:t>
      </w:r>
      <w:r w:rsidRPr="00640A64">
        <w:rPr>
          <w:rFonts w:ascii="Times New Roman" w:hAnsi="Times New Roman" w:cs="Times New Roman"/>
          <w:sz w:val="28"/>
          <w:szCs w:val="28"/>
          <w:vertAlign w:val="superscript"/>
          <w:lang w:val="en"/>
        </w:rPr>
        <w:t>1</w:t>
      </w:r>
      <w:r w:rsidRPr="00640A64">
        <w:rPr>
          <w:rFonts w:ascii="Times New Roman" w:hAnsi="Times New Roman" w:cs="Times New Roman"/>
          <w:sz w:val="28"/>
          <w:szCs w:val="28"/>
          <w:lang w:val="en"/>
        </w:rPr>
        <w:t xml:space="preserve"> </w:t>
      </w:r>
      <w:r w:rsidRPr="00640A64">
        <w:rPr>
          <w:rFonts w:ascii="Times New Roman" w:hAnsi="Times New Roman" w:cs="Times New Roman"/>
          <w:sz w:val="28"/>
          <w:szCs w:val="28"/>
        </w:rPr>
        <w:t xml:space="preserve">“Arise, shine; for your light has come, And the glory of the Lord has risen upon you. </w:t>
      </w:r>
      <w:r w:rsidRPr="00640A64">
        <w:rPr>
          <w:rFonts w:ascii="Times New Roman" w:hAnsi="Times New Roman" w:cs="Times New Roman"/>
          <w:sz w:val="28"/>
          <w:szCs w:val="28"/>
          <w:vertAlign w:val="superscript"/>
          <w:lang w:val="en"/>
        </w:rPr>
        <w:t>2</w:t>
      </w:r>
      <w:r w:rsidRPr="00640A64">
        <w:rPr>
          <w:rFonts w:ascii="Times New Roman" w:hAnsi="Times New Roman" w:cs="Times New Roman"/>
          <w:sz w:val="28"/>
          <w:szCs w:val="28"/>
          <w:lang w:val="en"/>
        </w:rPr>
        <w:t xml:space="preserve"> </w:t>
      </w:r>
      <w:r w:rsidRPr="00640A64">
        <w:rPr>
          <w:rFonts w:ascii="Times New Roman" w:hAnsi="Times New Roman" w:cs="Times New Roman"/>
          <w:sz w:val="28"/>
          <w:szCs w:val="28"/>
        </w:rPr>
        <w:t xml:space="preserve">“For behold, darkness will cover the earth </w:t>
      </w:r>
      <w:proofErr w:type="gramStart"/>
      <w:r w:rsidRPr="00640A64">
        <w:rPr>
          <w:rFonts w:ascii="Times New Roman" w:hAnsi="Times New Roman" w:cs="Times New Roman"/>
          <w:sz w:val="28"/>
          <w:szCs w:val="28"/>
        </w:rPr>
        <w:t>And</w:t>
      </w:r>
      <w:proofErr w:type="gramEnd"/>
      <w:r w:rsidRPr="00640A64">
        <w:rPr>
          <w:rFonts w:ascii="Times New Roman" w:hAnsi="Times New Roman" w:cs="Times New Roman"/>
          <w:sz w:val="28"/>
          <w:szCs w:val="28"/>
        </w:rPr>
        <w:t xml:space="preserve"> deep darkness the peoples; But the Lord will rise upon you And His glory will appear upon you. </w:t>
      </w:r>
      <w:r w:rsidRPr="00640A64">
        <w:rPr>
          <w:rFonts w:ascii="Times New Roman" w:hAnsi="Times New Roman" w:cs="Times New Roman"/>
          <w:sz w:val="28"/>
          <w:szCs w:val="28"/>
          <w:vertAlign w:val="superscript"/>
          <w:lang w:val="en"/>
        </w:rPr>
        <w:t>3</w:t>
      </w:r>
      <w:r w:rsidRPr="00640A64">
        <w:rPr>
          <w:rFonts w:ascii="Times New Roman" w:hAnsi="Times New Roman" w:cs="Times New Roman"/>
          <w:sz w:val="28"/>
          <w:szCs w:val="28"/>
          <w:lang w:val="en"/>
        </w:rPr>
        <w:t xml:space="preserve"> </w:t>
      </w:r>
      <w:r w:rsidRPr="00640A64">
        <w:rPr>
          <w:rFonts w:ascii="Times New Roman" w:hAnsi="Times New Roman" w:cs="Times New Roman"/>
          <w:sz w:val="28"/>
          <w:szCs w:val="28"/>
        </w:rPr>
        <w:t xml:space="preserve">“Nations will come to your light, And kings to the brightness of your rising. </w:t>
      </w:r>
    </w:p>
    <w:p w14:paraId="30DD7D81" w14:textId="77777777" w:rsidR="00640A64" w:rsidRDefault="00640A64" w:rsidP="00976E23">
      <w:pPr>
        <w:pStyle w:val="NoSpacing"/>
        <w:rPr>
          <w:rFonts w:ascii="Times New Roman" w:hAnsi="Times New Roman" w:cs="Times New Roman"/>
          <w:sz w:val="28"/>
          <w:szCs w:val="28"/>
        </w:rPr>
      </w:pPr>
    </w:p>
    <w:p w14:paraId="144A959F" w14:textId="186B4CEA" w:rsidR="00976E23" w:rsidRDefault="00640A64"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In Zechariah, while envisioning the same messianic redemption foretold in Isaiah, Zechariah says, that there will come a day when God will make a remnant out of the most vile enemies of God so that they will stand in covenant solidarity with His people in full fellowship and covenant inclusion so that the Philistine, the mortal enemy of Israel, “will be a remnant for our God, and be like a clan (or chief) in Judah” (Zech. 9.6-7). </w:t>
      </w:r>
    </w:p>
    <w:p w14:paraId="5A14C081" w14:textId="77777777" w:rsidR="00C66B20" w:rsidRDefault="00C66B20" w:rsidP="00ED55F6">
      <w:pPr>
        <w:pStyle w:val="NoSpacing"/>
        <w:rPr>
          <w:rFonts w:ascii="Times New Roman" w:hAnsi="Times New Roman" w:cs="Times New Roman"/>
          <w:sz w:val="28"/>
          <w:szCs w:val="28"/>
        </w:rPr>
      </w:pPr>
    </w:p>
    <w:p w14:paraId="58441D3C" w14:textId="525FACD9" w:rsidR="00640A64" w:rsidRPr="00F506C8" w:rsidRDefault="00ED55F6" w:rsidP="00ED55F6">
      <w:pPr>
        <w:pStyle w:val="NoSpacing"/>
        <w:rPr>
          <w:rFonts w:ascii="Times New Roman" w:hAnsi="Times New Roman" w:cs="Times New Roman"/>
          <w:i/>
          <w:iCs/>
          <w:sz w:val="28"/>
          <w:szCs w:val="28"/>
        </w:rPr>
      </w:pPr>
      <w:r w:rsidRPr="00EA2353">
        <w:rPr>
          <w:rFonts w:ascii="Times New Roman" w:hAnsi="Times New Roman" w:cs="Times New Roman"/>
          <w:i/>
          <w:iCs/>
          <w:sz w:val="28"/>
          <w:szCs w:val="28"/>
        </w:rPr>
        <w:t xml:space="preserve">To </w:t>
      </w:r>
      <w:r w:rsidR="00E85121" w:rsidRPr="00EA2353">
        <w:rPr>
          <w:rFonts w:ascii="Times New Roman" w:hAnsi="Times New Roman" w:cs="Times New Roman"/>
          <w:i/>
          <w:iCs/>
          <w:sz w:val="28"/>
          <w:szCs w:val="28"/>
        </w:rPr>
        <w:t xml:space="preserve">Bring Spiritual Illumination </w:t>
      </w:r>
      <w:r w:rsidR="00F77686">
        <w:rPr>
          <w:rFonts w:ascii="Times New Roman" w:hAnsi="Times New Roman" w:cs="Times New Roman"/>
          <w:i/>
          <w:iCs/>
          <w:sz w:val="28"/>
          <w:szCs w:val="28"/>
        </w:rPr>
        <w:t>(</w:t>
      </w:r>
      <w:r w:rsidR="00F77686" w:rsidRPr="00F77686">
        <w:rPr>
          <w:rFonts w:ascii="Times New Roman" w:hAnsi="Times New Roman" w:cs="Times New Roman"/>
          <w:i/>
          <w:iCs/>
          <w:sz w:val="28"/>
          <w:szCs w:val="28"/>
        </w:rPr>
        <w:t>The phenomenon of salvation</w:t>
      </w:r>
      <w:r w:rsidR="00F77686">
        <w:rPr>
          <w:rFonts w:ascii="Times New Roman" w:hAnsi="Times New Roman" w:cs="Times New Roman"/>
          <w:i/>
          <w:iCs/>
          <w:sz w:val="28"/>
          <w:szCs w:val="28"/>
        </w:rPr>
        <w:t>)</w:t>
      </w:r>
    </w:p>
    <w:p w14:paraId="209F30A2" w14:textId="77777777" w:rsidR="00F77686" w:rsidRDefault="00F77686" w:rsidP="00ED55F6">
      <w:pPr>
        <w:pStyle w:val="NoSpacing"/>
        <w:rPr>
          <w:rFonts w:ascii="Times New Roman" w:hAnsi="Times New Roman" w:cs="Times New Roman"/>
          <w:sz w:val="28"/>
          <w:szCs w:val="28"/>
        </w:rPr>
      </w:pPr>
    </w:p>
    <w:p w14:paraId="3A3DF01B" w14:textId="29ED5768" w:rsidR="002370E1" w:rsidRDefault="00EA2353"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The backdrop of the coming attack by Assyria and later the captivity in Babylon begin to form the language of spiritual and eschatological redemption. This too is fulfilled in the person and work of Jesus Christ who delivers us from the shadow of death. At the birth of Jesus, the faithful remnant saw the dawn of His light and interpreted </w:t>
      </w:r>
      <w:r w:rsidR="00DD7BF3">
        <w:rPr>
          <w:rFonts w:ascii="Times New Roman" w:hAnsi="Times New Roman" w:cs="Times New Roman"/>
          <w:sz w:val="28"/>
          <w:szCs w:val="28"/>
        </w:rPr>
        <w:t xml:space="preserve">these prophesies </w:t>
      </w:r>
      <w:r>
        <w:rPr>
          <w:rFonts w:ascii="Times New Roman" w:hAnsi="Times New Roman" w:cs="Times New Roman"/>
          <w:sz w:val="28"/>
          <w:szCs w:val="28"/>
        </w:rPr>
        <w:t>as pertaining to their present and future hope (</w:t>
      </w:r>
      <w:r w:rsidR="00F506C8">
        <w:rPr>
          <w:rFonts w:ascii="Times New Roman" w:hAnsi="Times New Roman" w:cs="Times New Roman"/>
          <w:sz w:val="28"/>
          <w:szCs w:val="28"/>
        </w:rPr>
        <w:t>cf. 60.1-3</w:t>
      </w:r>
      <w:r>
        <w:rPr>
          <w:rFonts w:ascii="Times New Roman" w:hAnsi="Times New Roman" w:cs="Times New Roman"/>
          <w:sz w:val="28"/>
          <w:szCs w:val="28"/>
        </w:rPr>
        <w:t xml:space="preserve">). They saw in the arrival of this miraculous child the hope of their deliverance from temporal enemies i.e. the Romans. Jesus would labor for the remainder of His </w:t>
      </w:r>
      <w:r>
        <w:rPr>
          <w:rFonts w:ascii="Times New Roman" w:hAnsi="Times New Roman" w:cs="Times New Roman"/>
          <w:sz w:val="28"/>
          <w:szCs w:val="28"/>
        </w:rPr>
        <w:lastRenderedPageBreak/>
        <w:t xml:space="preserve">ministry to show the true universal nature of His redemption and kingdom (cf. Mt. 21.43). </w:t>
      </w:r>
      <w:r w:rsidR="002370E1">
        <w:rPr>
          <w:rFonts w:ascii="Times New Roman" w:hAnsi="Times New Roman" w:cs="Times New Roman"/>
          <w:sz w:val="28"/>
          <w:szCs w:val="28"/>
        </w:rPr>
        <w:t xml:space="preserve">Even as the darkness of Judah spiritually is vastly more important than anything going on politically, so too, any distress in our lives whether physically, mentally, emotionally, economically, or socially pales in comparison with our deepest distress our deepest darkness— the darkness of our sins. Here is the true nature of Christ’s redemption that He delivers us from our darkness and distress of sin. </w:t>
      </w:r>
    </w:p>
    <w:p w14:paraId="73977B53" w14:textId="422FDE02" w:rsidR="002370E1" w:rsidRDefault="002370E1" w:rsidP="00ED55F6">
      <w:pPr>
        <w:pStyle w:val="NoSpacing"/>
        <w:rPr>
          <w:rFonts w:ascii="Times New Roman" w:hAnsi="Times New Roman" w:cs="Times New Roman"/>
          <w:sz w:val="28"/>
          <w:szCs w:val="28"/>
        </w:rPr>
      </w:pPr>
    </w:p>
    <w:p w14:paraId="13E25866" w14:textId="787C8061" w:rsidR="002370E1" w:rsidRDefault="002E5BFA" w:rsidP="00ED55F6">
      <w:pPr>
        <w:pStyle w:val="NoSpacing"/>
        <w:rPr>
          <w:rFonts w:ascii="Times New Roman" w:hAnsi="Times New Roman" w:cs="Times New Roman"/>
          <w:sz w:val="28"/>
          <w:szCs w:val="28"/>
        </w:rPr>
      </w:pPr>
      <w:r>
        <w:rPr>
          <w:rFonts w:ascii="Times New Roman" w:hAnsi="Times New Roman" w:cs="Times New Roman"/>
          <w:sz w:val="28"/>
          <w:szCs w:val="28"/>
        </w:rPr>
        <w:t>Isaiah just finished reminding the nation of peril of deviating from the light of Scripture (</w:t>
      </w:r>
      <w:r w:rsidR="00F506C8">
        <w:rPr>
          <w:rFonts w:ascii="Times New Roman" w:hAnsi="Times New Roman" w:cs="Times New Roman"/>
          <w:sz w:val="28"/>
          <w:szCs w:val="28"/>
        </w:rPr>
        <w:t>8.16-22</w:t>
      </w:r>
      <w:r>
        <w:rPr>
          <w:rFonts w:ascii="Times New Roman" w:hAnsi="Times New Roman" w:cs="Times New Roman"/>
          <w:sz w:val="28"/>
          <w:szCs w:val="28"/>
        </w:rPr>
        <w:t xml:space="preserve">). Now Isaiah moves to remind the nation where true light is found. The child that will be born and the son to be given is where all redemptive light will be found. </w:t>
      </w:r>
    </w:p>
    <w:p w14:paraId="29B1BC14" w14:textId="5D796805" w:rsidR="00EA2353" w:rsidRDefault="002370E1" w:rsidP="005B5398">
      <w:pPr>
        <w:pStyle w:val="NoSpacing"/>
        <w:ind w:left="720"/>
        <w:rPr>
          <w:rFonts w:ascii="Times New Roman" w:hAnsi="Times New Roman" w:cs="Times New Roman"/>
          <w:sz w:val="28"/>
          <w:szCs w:val="28"/>
        </w:rPr>
      </w:pPr>
      <w:r w:rsidRPr="002370E1">
        <w:rPr>
          <w:rFonts w:ascii="Times New Roman" w:hAnsi="Times New Roman" w:cs="Times New Roman"/>
          <w:b/>
          <w:bCs/>
          <w:sz w:val="28"/>
          <w:szCs w:val="28"/>
        </w:rPr>
        <w:t xml:space="preserve">Colossians 1:13–14 </w:t>
      </w:r>
      <w:r w:rsidRPr="002370E1">
        <w:rPr>
          <w:rFonts w:ascii="Times New Roman" w:hAnsi="Times New Roman" w:cs="Times New Roman"/>
          <w:sz w:val="28"/>
          <w:szCs w:val="28"/>
          <w:vertAlign w:val="superscript"/>
          <w:lang w:val="en"/>
        </w:rPr>
        <w:t>13</w:t>
      </w:r>
      <w:r w:rsidRPr="002370E1">
        <w:rPr>
          <w:rFonts w:ascii="Times New Roman" w:hAnsi="Times New Roman" w:cs="Times New Roman"/>
          <w:sz w:val="28"/>
          <w:szCs w:val="28"/>
          <w:lang w:val="en"/>
        </w:rPr>
        <w:t xml:space="preserve"> </w:t>
      </w:r>
      <w:r w:rsidRPr="002370E1">
        <w:rPr>
          <w:rFonts w:ascii="Times New Roman" w:hAnsi="Times New Roman" w:cs="Times New Roman"/>
          <w:sz w:val="28"/>
          <w:szCs w:val="28"/>
        </w:rPr>
        <w:t xml:space="preserve">For He rescued us from the domain of darkness, and transferred us to the kingdom of His beloved Son, </w:t>
      </w:r>
      <w:r w:rsidRPr="002370E1">
        <w:rPr>
          <w:rFonts w:ascii="Times New Roman" w:hAnsi="Times New Roman" w:cs="Times New Roman"/>
          <w:sz w:val="28"/>
          <w:szCs w:val="28"/>
          <w:vertAlign w:val="superscript"/>
          <w:lang w:val="en"/>
        </w:rPr>
        <w:t>14</w:t>
      </w:r>
      <w:r w:rsidRPr="002370E1">
        <w:rPr>
          <w:rFonts w:ascii="Times New Roman" w:hAnsi="Times New Roman" w:cs="Times New Roman"/>
          <w:sz w:val="28"/>
          <w:szCs w:val="28"/>
          <w:lang w:val="en"/>
        </w:rPr>
        <w:t xml:space="preserve"> </w:t>
      </w:r>
      <w:r w:rsidRPr="002370E1">
        <w:rPr>
          <w:rFonts w:ascii="Times New Roman" w:hAnsi="Times New Roman" w:cs="Times New Roman"/>
          <w:sz w:val="28"/>
          <w:szCs w:val="28"/>
        </w:rPr>
        <w:t xml:space="preserve">in whom we have redemption, the forgiveness of sins. </w:t>
      </w:r>
    </w:p>
    <w:p w14:paraId="72EA393F" w14:textId="1C355F1A" w:rsidR="002370E1" w:rsidRPr="002370E1" w:rsidRDefault="002370E1" w:rsidP="005B5398">
      <w:pPr>
        <w:pStyle w:val="NoSpacing"/>
        <w:ind w:left="720"/>
        <w:rPr>
          <w:rFonts w:ascii="Times New Roman" w:hAnsi="Times New Roman" w:cs="Times New Roman"/>
          <w:sz w:val="28"/>
          <w:szCs w:val="28"/>
        </w:rPr>
      </w:pPr>
      <w:r w:rsidRPr="002370E1">
        <w:rPr>
          <w:rFonts w:ascii="Times New Roman" w:hAnsi="Times New Roman" w:cs="Times New Roman"/>
          <w:b/>
          <w:bCs/>
          <w:sz w:val="28"/>
          <w:szCs w:val="28"/>
        </w:rPr>
        <w:t xml:space="preserve">Ephesians 5:8 </w:t>
      </w:r>
      <w:r w:rsidRPr="002370E1">
        <w:rPr>
          <w:rFonts w:ascii="Times New Roman" w:hAnsi="Times New Roman" w:cs="Times New Roman"/>
          <w:sz w:val="28"/>
          <w:szCs w:val="28"/>
          <w:vertAlign w:val="superscript"/>
          <w:lang w:val="en"/>
        </w:rPr>
        <w:t>8</w:t>
      </w:r>
      <w:r w:rsidRPr="002370E1">
        <w:rPr>
          <w:rFonts w:ascii="Times New Roman" w:hAnsi="Times New Roman" w:cs="Times New Roman"/>
          <w:sz w:val="28"/>
          <w:szCs w:val="28"/>
          <w:lang w:val="en"/>
        </w:rPr>
        <w:t xml:space="preserve"> </w:t>
      </w:r>
      <w:r w:rsidRPr="002370E1">
        <w:rPr>
          <w:rFonts w:ascii="Times New Roman" w:hAnsi="Times New Roman" w:cs="Times New Roman"/>
          <w:sz w:val="28"/>
          <w:szCs w:val="28"/>
        </w:rPr>
        <w:t xml:space="preserve">for you were formerly darkness, but now you are Light in the Lord; walk as children of Light </w:t>
      </w:r>
    </w:p>
    <w:p w14:paraId="79CD5ED0" w14:textId="56BB4E3E" w:rsidR="002370E1" w:rsidRDefault="002370E1" w:rsidP="00ED55F6">
      <w:pPr>
        <w:pStyle w:val="NoSpacing"/>
        <w:rPr>
          <w:rFonts w:ascii="Times New Roman" w:hAnsi="Times New Roman" w:cs="Times New Roman"/>
          <w:sz w:val="28"/>
          <w:szCs w:val="28"/>
        </w:rPr>
      </w:pPr>
    </w:p>
    <w:p w14:paraId="6AB583F3" w14:textId="2549DC06" w:rsidR="002370E1" w:rsidRDefault="00665DB5"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The illumination then that Jesus Christ brings is the illumination </w:t>
      </w:r>
      <w:r w:rsidRPr="00171A02">
        <w:rPr>
          <w:rFonts w:ascii="Times New Roman" w:hAnsi="Times New Roman" w:cs="Times New Roman"/>
          <w:i/>
          <w:iCs/>
          <w:sz w:val="28"/>
          <w:szCs w:val="28"/>
        </w:rPr>
        <w:t>first</w:t>
      </w:r>
      <w:r>
        <w:rPr>
          <w:rFonts w:ascii="Times New Roman" w:hAnsi="Times New Roman" w:cs="Times New Roman"/>
          <w:sz w:val="28"/>
          <w:szCs w:val="28"/>
        </w:rPr>
        <w:t xml:space="preserve"> of our sins; making us aware of our sin and misery. </w:t>
      </w:r>
      <w:r w:rsidRPr="00171A02">
        <w:rPr>
          <w:rFonts w:ascii="Times New Roman" w:hAnsi="Times New Roman" w:cs="Times New Roman"/>
          <w:i/>
          <w:iCs/>
          <w:sz w:val="28"/>
          <w:szCs w:val="28"/>
        </w:rPr>
        <w:t>Second</w:t>
      </w:r>
      <w:r>
        <w:rPr>
          <w:rFonts w:ascii="Times New Roman" w:hAnsi="Times New Roman" w:cs="Times New Roman"/>
          <w:sz w:val="28"/>
          <w:szCs w:val="28"/>
        </w:rPr>
        <w:t xml:space="preserve">, He illuminates our hearts and minds to His truths, to the gospel and the cross. </w:t>
      </w:r>
      <w:r w:rsidRPr="00171A02">
        <w:rPr>
          <w:rFonts w:ascii="Times New Roman" w:hAnsi="Times New Roman" w:cs="Times New Roman"/>
          <w:i/>
          <w:iCs/>
          <w:sz w:val="28"/>
          <w:szCs w:val="28"/>
        </w:rPr>
        <w:t>Third</w:t>
      </w:r>
      <w:r>
        <w:rPr>
          <w:rFonts w:ascii="Times New Roman" w:hAnsi="Times New Roman" w:cs="Times New Roman"/>
          <w:sz w:val="28"/>
          <w:szCs w:val="28"/>
        </w:rPr>
        <w:t xml:space="preserve">, He illuminates our minds in sanctification and transformation by renewing us in to His image. </w:t>
      </w:r>
      <w:r w:rsidR="005B5398">
        <w:rPr>
          <w:rFonts w:ascii="Times New Roman" w:hAnsi="Times New Roman" w:cs="Times New Roman"/>
          <w:sz w:val="28"/>
          <w:szCs w:val="28"/>
        </w:rPr>
        <w:t xml:space="preserve">While the sins of the nation had landed them in the midst of heathen oppression and the complete reversal of all their covenant </w:t>
      </w:r>
      <w:r w:rsidR="00E85121">
        <w:rPr>
          <w:rFonts w:ascii="Times New Roman" w:hAnsi="Times New Roman" w:cs="Times New Roman"/>
          <w:sz w:val="28"/>
          <w:szCs w:val="28"/>
        </w:rPr>
        <w:t>privileges</w:t>
      </w:r>
      <w:r w:rsidR="005B5398">
        <w:rPr>
          <w:rFonts w:ascii="Times New Roman" w:hAnsi="Times New Roman" w:cs="Times New Roman"/>
          <w:sz w:val="28"/>
          <w:szCs w:val="28"/>
        </w:rPr>
        <w:t xml:space="preserve"> until at </w:t>
      </w:r>
      <w:proofErr w:type="spellStart"/>
      <w:r w:rsidR="005B5398">
        <w:rPr>
          <w:rFonts w:ascii="Times New Roman" w:hAnsi="Times New Roman" w:cs="Times New Roman"/>
          <w:sz w:val="28"/>
          <w:szCs w:val="28"/>
        </w:rPr>
        <w:t>last</w:t>
      </w:r>
      <w:proofErr w:type="spellEnd"/>
      <w:r w:rsidR="005B5398">
        <w:rPr>
          <w:rFonts w:ascii="Times New Roman" w:hAnsi="Times New Roman" w:cs="Times New Roman"/>
          <w:sz w:val="28"/>
          <w:szCs w:val="28"/>
        </w:rPr>
        <w:t xml:space="preserve"> they find themselves situated in the darkness along with the Gentile nations; the light which Isaiah now announces will reverse the reversals</w:t>
      </w:r>
      <w:r w:rsidR="00E85121">
        <w:rPr>
          <w:rFonts w:ascii="Times New Roman" w:hAnsi="Times New Roman" w:cs="Times New Roman"/>
          <w:sz w:val="28"/>
          <w:szCs w:val="28"/>
        </w:rPr>
        <w:t xml:space="preserve"> and counter the curses of the covenant for those who believe</w:t>
      </w:r>
      <w:r w:rsidR="005B5398">
        <w:rPr>
          <w:rFonts w:ascii="Times New Roman" w:hAnsi="Times New Roman" w:cs="Times New Roman"/>
          <w:sz w:val="28"/>
          <w:szCs w:val="28"/>
        </w:rPr>
        <w:t xml:space="preserve">: </w:t>
      </w:r>
    </w:p>
    <w:p w14:paraId="6FBCD7E9" w14:textId="02C45AA5" w:rsidR="005B5398" w:rsidRDefault="005B5398" w:rsidP="005B5398">
      <w:pPr>
        <w:pStyle w:val="NoSpacing"/>
        <w:ind w:left="720"/>
        <w:rPr>
          <w:rFonts w:ascii="Times New Roman" w:hAnsi="Times New Roman" w:cs="Times New Roman"/>
          <w:sz w:val="28"/>
          <w:szCs w:val="28"/>
        </w:rPr>
      </w:pPr>
      <w:r>
        <w:rPr>
          <w:rFonts w:ascii="Times New Roman" w:hAnsi="Times New Roman" w:cs="Times New Roman"/>
          <w:sz w:val="28"/>
          <w:szCs w:val="28"/>
        </w:rPr>
        <w:t>“</w:t>
      </w:r>
      <w:r w:rsidRPr="005B5398">
        <w:rPr>
          <w:rFonts w:ascii="Times New Roman" w:hAnsi="Times New Roman" w:cs="Times New Roman"/>
          <w:sz w:val="28"/>
          <w:szCs w:val="28"/>
        </w:rPr>
        <w:t>In place of the darkness of calamity the people saw the light of peace and blessedness; in place of the darkness of death, the light of life; in place of the darkness of ignorance, the light of knowledge; in place of the darkness of sin, the light of salvation</w:t>
      </w:r>
      <w:r>
        <w:rPr>
          <w:rFonts w:ascii="Times New Roman" w:hAnsi="Times New Roman" w:cs="Times New Roman"/>
          <w:sz w:val="28"/>
          <w:szCs w:val="28"/>
        </w:rPr>
        <w:t>.” (</w:t>
      </w:r>
      <w:r w:rsidRPr="005B5398">
        <w:rPr>
          <w:rFonts w:ascii="Times New Roman" w:hAnsi="Times New Roman" w:cs="Times New Roman"/>
          <w:sz w:val="28"/>
          <w:szCs w:val="28"/>
        </w:rPr>
        <w:t xml:space="preserve">Edward Young, </w:t>
      </w:r>
      <w:r w:rsidRPr="005B5398">
        <w:rPr>
          <w:rFonts w:ascii="Times New Roman" w:hAnsi="Times New Roman" w:cs="Times New Roman"/>
          <w:i/>
          <w:sz w:val="28"/>
          <w:szCs w:val="28"/>
        </w:rPr>
        <w:t>The Book of Isaiah, Chapters 1–18</w:t>
      </w:r>
      <w:r w:rsidRPr="005B5398">
        <w:rPr>
          <w:rFonts w:ascii="Times New Roman" w:hAnsi="Times New Roman" w:cs="Times New Roman"/>
          <w:sz w:val="28"/>
          <w:szCs w:val="28"/>
        </w:rPr>
        <w:t>, vol. 1 (Grand Rapids, MI: Wm. B. Eerdmans Publishing Co., 1965), 325</w:t>
      </w:r>
      <w:r>
        <w:rPr>
          <w:rFonts w:ascii="Times New Roman" w:hAnsi="Times New Roman" w:cs="Times New Roman"/>
          <w:sz w:val="28"/>
          <w:szCs w:val="28"/>
        </w:rPr>
        <w:t>).</w:t>
      </w:r>
    </w:p>
    <w:p w14:paraId="20384E42" w14:textId="2B1F0ECC" w:rsidR="005B5398" w:rsidRDefault="005B5398" w:rsidP="00ED55F6">
      <w:pPr>
        <w:pStyle w:val="NoSpacing"/>
        <w:rPr>
          <w:rFonts w:ascii="Times New Roman" w:hAnsi="Times New Roman" w:cs="Times New Roman"/>
          <w:sz w:val="28"/>
          <w:szCs w:val="28"/>
        </w:rPr>
      </w:pPr>
    </w:p>
    <w:p w14:paraId="4A7BE296" w14:textId="09330F52" w:rsidR="005B5398" w:rsidRDefault="005B5398"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But the greatest illumination that Christ brings to us is the illumination of </w:t>
      </w:r>
      <w:r w:rsidRPr="005B5398">
        <w:rPr>
          <w:rFonts w:ascii="Times New Roman" w:hAnsi="Times New Roman" w:cs="Times New Roman"/>
          <w:i/>
          <w:iCs/>
          <w:sz w:val="28"/>
          <w:szCs w:val="28"/>
        </w:rPr>
        <w:t>himself</w:t>
      </w:r>
      <w:r>
        <w:rPr>
          <w:rFonts w:ascii="Times New Roman" w:hAnsi="Times New Roman" w:cs="Times New Roman"/>
          <w:sz w:val="28"/>
          <w:szCs w:val="28"/>
        </w:rPr>
        <w:t xml:space="preserve">. To know who He is and what He has done for us. To know that He is the way, the truth and the life (John 14.6). To know that all of the fullness of deity dwells in Him (Col. 2.9). To know that He is Creator, Sustainer, Redeemer and the Consummator of all things (cf. Rev. 1.8; 22.13). </w:t>
      </w:r>
      <w:r w:rsidR="00E85121">
        <w:rPr>
          <w:rFonts w:ascii="Times New Roman" w:hAnsi="Times New Roman" w:cs="Times New Roman"/>
          <w:sz w:val="28"/>
          <w:szCs w:val="28"/>
        </w:rPr>
        <w:t xml:space="preserve">This is why Paul teaches that for a </w:t>
      </w:r>
      <w:r w:rsidR="00E85121">
        <w:rPr>
          <w:rFonts w:ascii="Times New Roman" w:hAnsi="Times New Roman" w:cs="Times New Roman"/>
          <w:sz w:val="28"/>
          <w:szCs w:val="28"/>
        </w:rPr>
        <w:lastRenderedPageBreak/>
        <w:t xml:space="preserve">person to be brought out of darkness, out of a state of spiritual stupor is to have Jesus himself illumine you: </w:t>
      </w:r>
    </w:p>
    <w:p w14:paraId="5BA05B71" w14:textId="2156DBA7" w:rsidR="005B5398" w:rsidRPr="005B5398" w:rsidRDefault="005B5398" w:rsidP="00E85121">
      <w:pPr>
        <w:pStyle w:val="NoSpacing"/>
        <w:ind w:left="720"/>
        <w:rPr>
          <w:rFonts w:ascii="Times New Roman" w:hAnsi="Times New Roman" w:cs="Times New Roman"/>
          <w:sz w:val="28"/>
          <w:szCs w:val="28"/>
        </w:rPr>
      </w:pPr>
      <w:r w:rsidRPr="005B5398">
        <w:rPr>
          <w:rFonts w:ascii="Times New Roman" w:hAnsi="Times New Roman" w:cs="Times New Roman"/>
          <w:b/>
          <w:bCs/>
          <w:sz w:val="28"/>
          <w:szCs w:val="28"/>
        </w:rPr>
        <w:t xml:space="preserve">Ephesians 5:14 </w:t>
      </w:r>
      <w:r w:rsidRPr="005B5398">
        <w:rPr>
          <w:rFonts w:ascii="Times New Roman" w:hAnsi="Times New Roman" w:cs="Times New Roman"/>
          <w:sz w:val="28"/>
          <w:szCs w:val="28"/>
          <w:vertAlign w:val="superscript"/>
        </w:rPr>
        <w:t>14</w:t>
      </w:r>
      <w:r w:rsidRPr="005B5398">
        <w:rPr>
          <w:rFonts w:ascii="Times New Roman" w:hAnsi="Times New Roman" w:cs="Times New Roman"/>
          <w:sz w:val="28"/>
          <w:szCs w:val="28"/>
        </w:rPr>
        <w:t xml:space="preserve"> For this reason it says, “Awake, sleeper, </w:t>
      </w:r>
      <w:proofErr w:type="gramStart"/>
      <w:r w:rsidRPr="005B5398">
        <w:rPr>
          <w:rFonts w:ascii="Times New Roman" w:hAnsi="Times New Roman" w:cs="Times New Roman"/>
          <w:sz w:val="28"/>
          <w:szCs w:val="28"/>
        </w:rPr>
        <w:t>And</w:t>
      </w:r>
      <w:proofErr w:type="gramEnd"/>
      <w:r w:rsidRPr="005B5398">
        <w:rPr>
          <w:rFonts w:ascii="Times New Roman" w:hAnsi="Times New Roman" w:cs="Times New Roman"/>
          <w:sz w:val="28"/>
          <w:szCs w:val="28"/>
        </w:rPr>
        <w:t xml:space="preserve"> arise from the dead, And </w:t>
      </w:r>
      <w:r w:rsidRPr="005B5398">
        <w:rPr>
          <w:rFonts w:ascii="Times New Roman" w:hAnsi="Times New Roman" w:cs="Times New Roman"/>
          <w:sz w:val="28"/>
          <w:szCs w:val="28"/>
          <w:u w:val="single"/>
        </w:rPr>
        <w:t>Christ</w:t>
      </w:r>
      <w:r w:rsidRPr="005B5398">
        <w:rPr>
          <w:rFonts w:ascii="Times New Roman" w:hAnsi="Times New Roman" w:cs="Times New Roman"/>
          <w:sz w:val="28"/>
          <w:szCs w:val="28"/>
        </w:rPr>
        <w:t xml:space="preserve"> will shine on you.”</w:t>
      </w:r>
    </w:p>
    <w:p w14:paraId="61877343" w14:textId="06DF74B0" w:rsidR="005B5398" w:rsidRDefault="005B5398"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7D090C09" w14:textId="67687CCD" w:rsidR="00EA2353" w:rsidRDefault="00FD00F7"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By this prophecy, Isaiah restores the people’s future and their hope. </w:t>
      </w:r>
      <w:r w:rsidR="00171A02">
        <w:rPr>
          <w:rFonts w:ascii="Times New Roman" w:hAnsi="Times New Roman" w:cs="Times New Roman"/>
          <w:sz w:val="28"/>
          <w:szCs w:val="28"/>
        </w:rPr>
        <w:t xml:space="preserve">That is why Isaiah speak of the light as “a great light” v.2; because only the light that shines forth from Jesus Christ can counter the darkness of our hearts, the darkness of our sins, the darkness of our future torment in hell apart from; only through His light do we see light (cf. </w:t>
      </w:r>
      <w:r w:rsidR="00A87095">
        <w:rPr>
          <w:rFonts w:ascii="Times New Roman" w:hAnsi="Times New Roman" w:cs="Times New Roman"/>
          <w:sz w:val="28"/>
          <w:szCs w:val="28"/>
        </w:rPr>
        <w:t>Ps. 36.9</w:t>
      </w:r>
      <w:r w:rsidR="00171A02">
        <w:rPr>
          <w:rFonts w:ascii="Times New Roman" w:hAnsi="Times New Roman" w:cs="Times New Roman"/>
          <w:sz w:val="28"/>
          <w:szCs w:val="28"/>
        </w:rPr>
        <w:t xml:space="preserve">). </w:t>
      </w:r>
    </w:p>
    <w:p w14:paraId="710F256C" w14:textId="77777777" w:rsidR="00EA2353" w:rsidRDefault="00EA2353" w:rsidP="00ED55F6">
      <w:pPr>
        <w:pStyle w:val="NoSpacing"/>
        <w:rPr>
          <w:rFonts w:ascii="Times New Roman" w:hAnsi="Times New Roman" w:cs="Times New Roman"/>
          <w:sz w:val="28"/>
          <w:szCs w:val="28"/>
        </w:rPr>
      </w:pPr>
    </w:p>
    <w:p w14:paraId="56EFC498" w14:textId="51FE6BDD" w:rsidR="00ED55F6" w:rsidRPr="00EA2353" w:rsidRDefault="00ED55F6" w:rsidP="00ED55F6">
      <w:pPr>
        <w:pStyle w:val="NoSpacing"/>
        <w:rPr>
          <w:rFonts w:ascii="Times New Roman" w:hAnsi="Times New Roman" w:cs="Times New Roman"/>
          <w:i/>
          <w:iCs/>
          <w:sz w:val="28"/>
          <w:szCs w:val="28"/>
        </w:rPr>
      </w:pPr>
      <w:r w:rsidRPr="00EA2353">
        <w:rPr>
          <w:rFonts w:ascii="Times New Roman" w:hAnsi="Times New Roman" w:cs="Times New Roman"/>
          <w:i/>
          <w:iCs/>
          <w:sz w:val="28"/>
          <w:szCs w:val="28"/>
        </w:rPr>
        <w:t xml:space="preserve">To </w:t>
      </w:r>
      <w:r w:rsidR="00E85121" w:rsidRPr="00EA2353">
        <w:rPr>
          <w:rFonts w:ascii="Times New Roman" w:hAnsi="Times New Roman" w:cs="Times New Roman"/>
          <w:i/>
          <w:iCs/>
          <w:sz w:val="28"/>
          <w:szCs w:val="28"/>
        </w:rPr>
        <w:t>Bring Everlasting Joy</w:t>
      </w:r>
      <w:r w:rsidR="00E85121">
        <w:rPr>
          <w:rFonts w:ascii="Times New Roman" w:hAnsi="Times New Roman" w:cs="Times New Roman"/>
          <w:i/>
          <w:iCs/>
          <w:sz w:val="28"/>
          <w:szCs w:val="28"/>
        </w:rPr>
        <w:t xml:space="preserve"> </w:t>
      </w:r>
      <w:r w:rsidR="00F77686">
        <w:rPr>
          <w:rFonts w:ascii="Times New Roman" w:hAnsi="Times New Roman" w:cs="Times New Roman"/>
          <w:i/>
          <w:iCs/>
          <w:sz w:val="28"/>
          <w:szCs w:val="28"/>
        </w:rPr>
        <w:t>(</w:t>
      </w:r>
      <w:r w:rsidR="00F77686" w:rsidRPr="00F77686">
        <w:rPr>
          <w:rFonts w:ascii="Times New Roman" w:hAnsi="Times New Roman" w:cs="Times New Roman"/>
          <w:i/>
          <w:iCs/>
          <w:sz w:val="28"/>
          <w:szCs w:val="28"/>
        </w:rPr>
        <w:t>The experience of salvation</w:t>
      </w:r>
      <w:r w:rsidR="00F77686">
        <w:rPr>
          <w:rFonts w:ascii="Times New Roman" w:hAnsi="Times New Roman" w:cs="Times New Roman"/>
          <w:i/>
          <w:iCs/>
          <w:sz w:val="28"/>
          <w:szCs w:val="28"/>
        </w:rPr>
        <w:t>)</w:t>
      </w:r>
    </w:p>
    <w:p w14:paraId="6CDDCF38" w14:textId="2E88AA00" w:rsidR="00F77686" w:rsidRDefault="00F77686" w:rsidP="00ED55F6">
      <w:pPr>
        <w:pStyle w:val="NoSpacing"/>
        <w:rPr>
          <w:rFonts w:ascii="Times New Roman" w:hAnsi="Times New Roman" w:cs="Times New Roman"/>
          <w:sz w:val="28"/>
          <w:szCs w:val="28"/>
        </w:rPr>
      </w:pPr>
    </w:p>
    <w:p w14:paraId="3783B360" w14:textId="54B4D6D5" w:rsidR="00AE5A05" w:rsidRDefault="00AE5A05" w:rsidP="00ED55F6">
      <w:pPr>
        <w:pStyle w:val="NoSpacing"/>
        <w:rPr>
          <w:rFonts w:ascii="Times New Roman" w:hAnsi="Times New Roman" w:cs="Times New Roman"/>
          <w:sz w:val="28"/>
          <w:szCs w:val="28"/>
        </w:rPr>
      </w:pPr>
      <w:r>
        <w:rPr>
          <w:rFonts w:ascii="Times New Roman" w:hAnsi="Times New Roman" w:cs="Times New Roman"/>
          <w:sz w:val="28"/>
          <w:szCs w:val="28"/>
        </w:rPr>
        <w:t>As this prophesied salvation begins to dawn in Christ, true joy begins to rise in the hearts of His people. No doubt, as Judah saw historical and temporal victories over their enemies, a measure of joy could be found in Israel; especially among the elect whose faith was fixed in their future and ultimate deliverance</w:t>
      </w:r>
      <w:r w:rsidR="00CA6007">
        <w:rPr>
          <w:rFonts w:ascii="Times New Roman" w:hAnsi="Times New Roman" w:cs="Times New Roman"/>
          <w:sz w:val="28"/>
          <w:szCs w:val="28"/>
        </w:rPr>
        <w:t xml:space="preserve"> (cf. 35.1-4; 49.19-23)</w:t>
      </w:r>
      <w:r>
        <w:rPr>
          <w:rFonts w:ascii="Times New Roman" w:hAnsi="Times New Roman" w:cs="Times New Roman"/>
          <w:sz w:val="28"/>
          <w:szCs w:val="28"/>
        </w:rPr>
        <w:t xml:space="preserve">. But this joy was but a mere shadow of the fulness that was found in Christ. Still, this the richness of this joy is found in the metaphors appropriate to the historical situation- a metaphor in which Judah’s plight is reversed. </w:t>
      </w:r>
      <w:r w:rsidR="0083245A">
        <w:rPr>
          <w:rFonts w:ascii="Times New Roman" w:hAnsi="Times New Roman" w:cs="Times New Roman"/>
          <w:sz w:val="28"/>
          <w:szCs w:val="28"/>
        </w:rPr>
        <w:t xml:space="preserve">The nation that had been stripped down will now be multiplied, the nation that saw gloom will not be filled with “gladness,” the nation whose face God was hiding from them will now have His glorious presence in their midst, their desolation will become a harvest, they who had become the plunder of their enemies would soon “divide the spoil” of their victory. </w:t>
      </w:r>
    </w:p>
    <w:p w14:paraId="1CAA5A16" w14:textId="4E4EC89F" w:rsidR="00611F3E" w:rsidRDefault="00611F3E" w:rsidP="00ED55F6">
      <w:pPr>
        <w:pStyle w:val="NoSpacing"/>
        <w:rPr>
          <w:rFonts w:ascii="Times New Roman" w:hAnsi="Times New Roman" w:cs="Times New Roman"/>
          <w:sz w:val="28"/>
          <w:szCs w:val="28"/>
        </w:rPr>
      </w:pPr>
    </w:p>
    <w:p w14:paraId="3145BB99" w14:textId="39233E76" w:rsidR="00AE5A05" w:rsidRDefault="00611F3E" w:rsidP="00ED55F6">
      <w:pPr>
        <w:pStyle w:val="NoSpacing"/>
        <w:rPr>
          <w:rFonts w:ascii="Times New Roman" w:hAnsi="Times New Roman" w:cs="Times New Roman"/>
          <w:sz w:val="28"/>
          <w:szCs w:val="28"/>
        </w:rPr>
      </w:pPr>
      <w:r>
        <w:rPr>
          <w:rFonts w:ascii="Times New Roman" w:hAnsi="Times New Roman" w:cs="Times New Roman"/>
          <w:sz w:val="28"/>
          <w:szCs w:val="28"/>
        </w:rPr>
        <w:t>But there is a greater redemptive fulfillment here rooted in the arrival of Immanuel who would bring these prophetic disclosures of covenant joy to fruition. In fact, the Spirit who revealed and announced the good news of this joy to Isaiah in connection with the vision of heavenly temple would speak again in the earthly temple as He harkens back to the ancient promise found in this very text:</w:t>
      </w:r>
    </w:p>
    <w:p w14:paraId="330650D1" w14:textId="5EF00601" w:rsidR="00611F3E" w:rsidRPr="00611F3E" w:rsidRDefault="00611F3E" w:rsidP="00611F3E">
      <w:pPr>
        <w:pStyle w:val="NoSpacing"/>
        <w:ind w:left="720"/>
        <w:rPr>
          <w:rFonts w:ascii="Times New Roman" w:hAnsi="Times New Roman" w:cs="Times New Roman"/>
          <w:sz w:val="28"/>
          <w:szCs w:val="28"/>
        </w:rPr>
      </w:pPr>
      <w:r w:rsidRPr="00611F3E">
        <w:rPr>
          <w:rFonts w:ascii="Times New Roman" w:hAnsi="Times New Roman" w:cs="Times New Roman"/>
          <w:b/>
          <w:bCs/>
          <w:sz w:val="28"/>
          <w:szCs w:val="28"/>
        </w:rPr>
        <w:t xml:space="preserve">Luke 2:25–35 </w:t>
      </w:r>
      <w:r w:rsidRPr="00611F3E">
        <w:rPr>
          <w:rFonts w:ascii="Times New Roman" w:hAnsi="Times New Roman" w:cs="Times New Roman"/>
          <w:sz w:val="28"/>
          <w:szCs w:val="28"/>
          <w:vertAlign w:val="superscript"/>
          <w:lang w:val="en"/>
        </w:rPr>
        <w:t>25</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And there was a man in Jerusalem whose name was Simeon; and this man was righteous and devout, looking for the consolation of Israel; and the Holy Spirit was upon him. </w:t>
      </w:r>
      <w:r w:rsidRPr="00611F3E">
        <w:rPr>
          <w:rFonts w:ascii="Times New Roman" w:hAnsi="Times New Roman" w:cs="Times New Roman"/>
          <w:sz w:val="28"/>
          <w:szCs w:val="28"/>
          <w:vertAlign w:val="superscript"/>
          <w:lang w:val="en"/>
        </w:rPr>
        <w:t>26</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And it had been revealed to him by the Holy Spirit that he would not see death before he had seen the Lord’s Christ. </w:t>
      </w:r>
      <w:r w:rsidRPr="00611F3E">
        <w:rPr>
          <w:rFonts w:ascii="Times New Roman" w:hAnsi="Times New Roman" w:cs="Times New Roman"/>
          <w:sz w:val="28"/>
          <w:szCs w:val="28"/>
          <w:vertAlign w:val="superscript"/>
          <w:lang w:val="en"/>
        </w:rPr>
        <w:t>27</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And he came in the Spirit into the temple; and when the parents brought in the child Jesus, to carry out for Him the custom of the Law, </w:t>
      </w:r>
      <w:r w:rsidRPr="00611F3E">
        <w:rPr>
          <w:rFonts w:ascii="Times New Roman" w:hAnsi="Times New Roman" w:cs="Times New Roman"/>
          <w:sz w:val="28"/>
          <w:szCs w:val="28"/>
          <w:vertAlign w:val="superscript"/>
          <w:lang w:val="en"/>
        </w:rPr>
        <w:t>28</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then he took Him into his arms, and blessed God, and said, </w:t>
      </w:r>
      <w:r w:rsidRPr="00611F3E">
        <w:rPr>
          <w:rFonts w:ascii="Times New Roman" w:hAnsi="Times New Roman" w:cs="Times New Roman"/>
          <w:sz w:val="28"/>
          <w:szCs w:val="28"/>
          <w:vertAlign w:val="superscript"/>
          <w:lang w:val="en"/>
        </w:rPr>
        <w:t>29</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“Now Lord, You are releasing Your bond-servant to depart in peace, According to Your word; </w:t>
      </w:r>
      <w:r w:rsidRPr="00611F3E">
        <w:rPr>
          <w:rFonts w:ascii="Times New Roman" w:hAnsi="Times New Roman" w:cs="Times New Roman"/>
          <w:sz w:val="28"/>
          <w:szCs w:val="28"/>
          <w:vertAlign w:val="superscript"/>
          <w:lang w:val="en"/>
        </w:rPr>
        <w:t>30</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For my eyes have seen Your salvation, </w:t>
      </w:r>
      <w:r w:rsidRPr="00611F3E">
        <w:rPr>
          <w:rFonts w:ascii="Times New Roman" w:hAnsi="Times New Roman" w:cs="Times New Roman"/>
          <w:sz w:val="28"/>
          <w:szCs w:val="28"/>
          <w:vertAlign w:val="superscript"/>
          <w:lang w:val="en"/>
        </w:rPr>
        <w:t>31</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Which You have </w:t>
      </w:r>
      <w:r w:rsidRPr="00611F3E">
        <w:rPr>
          <w:rFonts w:ascii="Times New Roman" w:hAnsi="Times New Roman" w:cs="Times New Roman"/>
          <w:sz w:val="28"/>
          <w:szCs w:val="28"/>
        </w:rPr>
        <w:lastRenderedPageBreak/>
        <w:t xml:space="preserve">prepared in the presence of all peoples, </w:t>
      </w:r>
      <w:r w:rsidRPr="00611F3E">
        <w:rPr>
          <w:rFonts w:ascii="Times New Roman" w:hAnsi="Times New Roman" w:cs="Times New Roman"/>
          <w:sz w:val="28"/>
          <w:szCs w:val="28"/>
          <w:vertAlign w:val="superscript"/>
          <w:lang w:val="en"/>
        </w:rPr>
        <w:t>32</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A Light of revelation to the Gentiles, And the glory of Your people Israel.” </w:t>
      </w:r>
      <w:r w:rsidRPr="00611F3E">
        <w:rPr>
          <w:rFonts w:ascii="Times New Roman" w:hAnsi="Times New Roman" w:cs="Times New Roman"/>
          <w:sz w:val="28"/>
          <w:szCs w:val="28"/>
          <w:vertAlign w:val="superscript"/>
          <w:lang w:val="en"/>
        </w:rPr>
        <w:t>33</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And His father and mother were amazed at the things which were being said about Him. </w:t>
      </w:r>
      <w:r w:rsidRPr="00611F3E">
        <w:rPr>
          <w:rFonts w:ascii="Times New Roman" w:hAnsi="Times New Roman" w:cs="Times New Roman"/>
          <w:sz w:val="28"/>
          <w:szCs w:val="28"/>
          <w:vertAlign w:val="superscript"/>
          <w:lang w:val="en"/>
        </w:rPr>
        <w:t>34</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And Simeon blessed them and said to Mary His mother, “Behold, this Child is appointed for the fall and rise of many in Israel, and for a sign to be opposed— </w:t>
      </w:r>
      <w:r w:rsidRPr="00611F3E">
        <w:rPr>
          <w:rFonts w:ascii="Times New Roman" w:hAnsi="Times New Roman" w:cs="Times New Roman"/>
          <w:sz w:val="28"/>
          <w:szCs w:val="28"/>
          <w:vertAlign w:val="superscript"/>
          <w:lang w:val="en"/>
        </w:rPr>
        <w:t>35</w:t>
      </w:r>
      <w:r w:rsidRPr="00611F3E">
        <w:rPr>
          <w:rFonts w:ascii="Times New Roman" w:hAnsi="Times New Roman" w:cs="Times New Roman"/>
          <w:sz w:val="28"/>
          <w:szCs w:val="28"/>
          <w:lang w:val="en"/>
        </w:rPr>
        <w:t xml:space="preserve"> </w:t>
      </w:r>
      <w:r w:rsidRPr="00611F3E">
        <w:rPr>
          <w:rFonts w:ascii="Times New Roman" w:hAnsi="Times New Roman" w:cs="Times New Roman"/>
          <w:sz w:val="28"/>
          <w:szCs w:val="28"/>
        </w:rPr>
        <w:t xml:space="preserve">and a sword will pierce even your own soul—to the end that thoughts from many hearts may be revealed.” </w:t>
      </w:r>
    </w:p>
    <w:p w14:paraId="7552CBF7" w14:textId="0467BCB8" w:rsidR="00AE5A05" w:rsidRDefault="00AE5A05" w:rsidP="00ED55F6">
      <w:pPr>
        <w:pStyle w:val="NoSpacing"/>
        <w:rPr>
          <w:rFonts w:ascii="Times New Roman" w:hAnsi="Times New Roman" w:cs="Times New Roman"/>
          <w:sz w:val="28"/>
          <w:szCs w:val="28"/>
        </w:rPr>
      </w:pPr>
    </w:p>
    <w:p w14:paraId="1ABF873C" w14:textId="2811B1FF" w:rsidR="00AE5A05" w:rsidRDefault="00B32C0B" w:rsidP="00ED55F6">
      <w:pPr>
        <w:pStyle w:val="NoSpacing"/>
        <w:rPr>
          <w:rFonts w:ascii="Times New Roman" w:hAnsi="Times New Roman" w:cs="Times New Roman"/>
          <w:sz w:val="28"/>
          <w:szCs w:val="28"/>
        </w:rPr>
      </w:pPr>
      <w:r>
        <w:rPr>
          <w:rFonts w:ascii="Times New Roman" w:hAnsi="Times New Roman" w:cs="Times New Roman"/>
          <w:sz w:val="28"/>
          <w:szCs w:val="28"/>
        </w:rPr>
        <w:t>Here we see the “consolation of Israel” incarnate. And the testimony of Jesus is the “Spirit of prophecy” (</w:t>
      </w:r>
      <w:r w:rsidR="00790AD7">
        <w:rPr>
          <w:rFonts w:ascii="Times New Roman" w:hAnsi="Times New Roman" w:cs="Times New Roman"/>
          <w:sz w:val="28"/>
          <w:szCs w:val="28"/>
        </w:rPr>
        <w:t>Rev. 19.10</w:t>
      </w:r>
      <w:r>
        <w:rPr>
          <w:rFonts w:ascii="Times New Roman" w:hAnsi="Times New Roman" w:cs="Times New Roman"/>
          <w:sz w:val="28"/>
          <w:szCs w:val="28"/>
        </w:rPr>
        <w:t>).</w:t>
      </w:r>
      <w:r w:rsidR="00790AD7">
        <w:rPr>
          <w:rFonts w:ascii="Times New Roman" w:hAnsi="Times New Roman" w:cs="Times New Roman"/>
          <w:sz w:val="28"/>
          <w:szCs w:val="28"/>
        </w:rPr>
        <w:t xml:space="preserve"> Everywhere Jesus goes, the Spirit accompanies Him.</w:t>
      </w:r>
      <w:r>
        <w:rPr>
          <w:rFonts w:ascii="Times New Roman" w:hAnsi="Times New Roman" w:cs="Times New Roman"/>
          <w:sz w:val="28"/>
          <w:szCs w:val="28"/>
        </w:rPr>
        <w:t xml:space="preserve"> The Spirit</w:t>
      </w:r>
      <w:r w:rsidR="00790AD7">
        <w:rPr>
          <w:rFonts w:ascii="Times New Roman" w:hAnsi="Times New Roman" w:cs="Times New Roman"/>
          <w:sz w:val="28"/>
          <w:szCs w:val="28"/>
        </w:rPr>
        <w:t xml:space="preserve"> who</w:t>
      </w:r>
      <w:r>
        <w:rPr>
          <w:rFonts w:ascii="Times New Roman" w:hAnsi="Times New Roman" w:cs="Times New Roman"/>
          <w:sz w:val="28"/>
          <w:szCs w:val="28"/>
        </w:rPr>
        <w:t xml:space="preserve"> pleased to announce Messiah’s coming also endowed the faithful remnant (</w:t>
      </w:r>
      <w:r w:rsidR="00790AD7">
        <w:rPr>
          <w:rFonts w:ascii="Times New Roman" w:hAnsi="Times New Roman" w:cs="Times New Roman"/>
          <w:sz w:val="28"/>
          <w:szCs w:val="28"/>
        </w:rPr>
        <w:t>e.g. Simeon</w:t>
      </w:r>
      <w:r>
        <w:rPr>
          <w:rFonts w:ascii="Times New Roman" w:hAnsi="Times New Roman" w:cs="Times New Roman"/>
          <w:sz w:val="28"/>
          <w:szCs w:val="28"/>
        </w:rPr>
        <w:t xml:space="preserve">) with the Spirit to announce His arrival and to proclaiming the realization of His own promises (Lk. 2.32). </w:t>
      </w:r>
      <w:r w:rsidR="00790AD7">
        <w:rPr>
          <w:rFonts w:ascii="Times New Roman" w:hAnsi="Times New Roman" w:cs="Times New Roman"/>
          <w:sz w:val="28"/>
          <w:szCs w:val="28"/>
        </w:rPr>
        <w:t>What this Lukan text also makes clear is the universal nature of this joy, “A light of revelation to the Gentiles, and the glory of Your people Israel” (v.32). The revelation which was brought to us in Christ results in the fullness of joy. This is supported by two metaphors; one agricultural, the other a metaphor of war. The “gladness of harvest” indicates the joy of practical provision as God in Christ gives us all things that pertain to life and godliness (</w:t>
      </w:r>
      <w:r w:rsidR="00911EA7">
        <w:rPr>
          <w:rFonts w:ascii="Times New Roman" w:hAnsi="Times New Roman" w:cs="Times New Roman"/>
          <w:sz w:val="28"/>
          <w:szCs w:val="28"/>
        </w:rPr>
        <w:t>cf. 2 Pet. 1.3</w:t>
      </w:r>
      <w:r w:rsidR="00790AD7">
        <w:rPr>
          <w:rFonts w:ascii="Times New Roman" w:hAnsi="Times New Roman" w:cs="Times New Roman"/>
          <w:sz w:val="28"/>
          <w:szCs w:val="28"/>
        </w:rPr>
        <w:t>)</w:t>
      </w:r>
      <w:r w:rsidR="00911EA7">
        <w:rPr>
          <w:rFonts w:ascii="Times New Roman" w:hAnsi="Times New Roman" w:cs="Times New Roman"/>
          <w:sz w:val="28"/>
          <w:szCs w:val="28"/>
        </w:rPr>
        <w:t>.</w:t>
      </w:r>
    </w:p>
    <w:p w14:paraId="3D007C1D" w14:textId="56A62F63" w:rsidR="00790AD7" w:rsidRDefault="00790AD7" w:rsidP="00ED55F6">
      <w:pPr>
        <w:pStyle w:val="NoSpacing"/>
        <w:rPr>
          <w:rFonts w:ascii="Times New Roman" w:hAnsi="Times New Roman" w:cs="Times New Roman"/>
          <w:sz w:val="28"/>
          <w:szCs w:val="28"/>
        </w:rPr>
      </w:pPr>
    </w:p>
    <w:p w14:paraId="2A7AF69C" w14:textId="38A29E31" w:rsidR="00EA2353" w:rsidRDefault="00790AD7" w:rsidP="00ED55F6">
      <w:pPr>
        <w:pStyle w:val="NoSpacing"/>
        <w:rPr>
          <w:rFonts w:ascii="Times New Roman" w:hAnsi="Times New Roman" w:cs="Times New Roman"/>
          <w:sz w:val="28"/>
          <w:szCs w:val="28"/>
        </w:rPr>
      </w:pPr>
      <w:r>
        <w:rPr>
          <w:rFonts w:ascii="Times New Roman" w:hAnsi="Times New Roman" w:cs="Times New Roman"/>
          <w:sz w:val="28"/>
          <w:szCs w:val="28"/>
        </w:rPr>
        <w:t>The reality is that, in Christ we have every spiritual blessing in the heavenly places (</w:t>
      </w:r>
      <w:r w:rsidR="00911EA7">
        <w:rPr>
          <w:rFonts w:ascii="Times New Roman" w:hAnsi="Times New Roman" w:cs="Times New Roman"/>
          <w:sz w:val="28"/>
          <w:szCs w:val="28"/>
        </w:rPr>
        <w:t>cf. Eph. 1.3-4</w:t>
      </w:r>
      <w:r>
        <w:rPr>
          <w:rFonts w:ascii="Times New Roman" w:hAnsi="Times New Roman" w:cs="Times New Roman"/>
          <w:sz w:val="28"/>
          <w:szCs w:val="28"/>
        </w:rPr>
        <w:t xml:space="preserve">). When we are so often prone to think that we should see greater temporal blessings consisting of health, long life, better marriage, family, finances, and culture; the completely opposite is actually the case. He blesses us most where it counts most, “in the heavenly places.” Those are blessings that will never end, that cannot be stolen and cannot be diminished or tarnished by time, sin and tribulations. </w:t>
      </w:r>
      <w:r w:rsidR="00911EA7">
        <w:rPr>
          <w:rFonts w:ascii="Times New Roman" w:hAnsi="Times New Roman" w:cs="Times New Roman"/>
          <w:sz w:val="28"/>
          <w:szCs w:val="28"/>
        </w:rPr>
        <w:t xml:space="preserve">The metaphor of war, “as men rejoice when they divide the spoil” (v.3) is also meant to accent the jubilation with which we should rejoice. Salvation in Christ is the experience of all having been put right, all our greatest fears having been conquered, and our greatest adversaries having been subdued so that we share in this victory one with another and with the Lord (53.12). </w:t>
      </w:r>
      <w:r>
        <w:rPr>
          <w:rFonts w:ascii="Times New Roman" w:hAnsi="Times New Roman" w:cs="Times New Roman"/>
          <w:sz w:val="28"/>
          <w:szCs w:val="28"/>
        </w:rPr>
        <w:t xml:space="preserve"> </w:t>
      </w:r>
    </w:p>
    <w:p w14:paraId="519B9E75" w14:textId="77777777" w:rsidR="00CA6007" w:rsidRDefault="00CA6007" w:rsidP="00ED55F6">
      <w:pPr>
        <w:pStyle w:val="NoSpacing"/>
        <w:rPr>
          <w:rFonts w:ascii="Times New Roman" w:hAnsi="Times New Roman" w:cs="Times New Roman"/>
          <w:sz w:val="28"/>
          <w:szCs w:val="28"/>
        </w:rPr>
      </w:pPr>
    </w:p>
    <w:p w14:paraId="1F4798EA" w14:textId="78452314" w:rsidR="00ED55F6" w:rsidRPr="00F77686" w:rsidRDefault="00ED55F6" w:rsidP="00ED55F6">
      <w:pPr>
        <w:pStyle w:val="NoSpacing"/>
        <w:rPr>
          <w:rFonts w:ascii="Times New Roman" w:hAnsi="Times New Roman" w:cs="Times New Roman"/>
          <w:sz w:val="28"/>
          <w:szCs w:val="28"/>
        </w:rPr>
      </w:pPr>
      <w:r w:rsidRPr="00EA2353">
        <w:rPr>
          <w:rFonts w:ascii="Times New Roman" w:hAnsi="Times New Roman" w:cs="Times New Roman"/>
          <w:i/>
          <w:iCs/>
          <w:sz w:val="28"/>
          <w:szCs w:val="28"/>
        </w:rPr>
        <w:t xml:space="preserve">To </w:t>
      </w:r>
      <w:r w:rsidR="00E85121" w:rsidRPr="00EA2353">
        <w:rPr>
          <w:rFonts w:ascii="Times New Roman" w:hAnsi="Times New Roman" w:cs="Times New Roman"/>
          <w:i/>
          <w:iCs/>
          <w:sz w:val="28"/>
          <w:szCs w:val="28"/>
        </w:rPr>
        <w:t>Bring Final Triumph</w:t>
      </w:r>
      <w:r w:rsidR="00E85121">
        <w:rPr>
          <w:rFonts w:ascii="Times New Roman" w:hAnsi="Times New Roman" w:cs="Times New Roman"/>
          <w:i/>
          <w:iCs/>
          <w:sz w:val="28"/>
          <w:szCs w:val="28"/>
        </w:rPr>
        <w:t xml:space="preserve"> </w:t>
      </w:r>
      <w:r w:rsidR="00F77686">
        <w:rPr>
          <w:rFonts w:ascii="Times New Roman" w:hAnsi="Times New Roman" w:cs="Times New Roman"/>
          <w:i/>
          <w:iCs/>
          <w:sz w:val="28"/>
          <w:szCs w:val="28"/>
        </w:rPr>
        <w:t>(</w:t>
      </w:r>
      <w:r w:rsidR="00F77686" w:rsidRPr="00F77686">
        <w:rPr>
          <w:rFonts w:ascii="Times New Roman" w:hAnsi="Times New Roman" w:cs="Times New Roman"/>
          <w:i/>
          <w:iCs/>
          <w:sz w:val="28"/>
          <w:szCs w:val="28"/>
        </w:rPr>
        <w:t>The goal of salvation</w:t>
      </w:r>
      <w:r w:rsidR="00F77686">
        <w:rPr>
          <w:rFonts w:ascii="Times New Roman" w:hAnsi="Times New Roman" w:cs="Times New Roman"/>
          <w:i/>
          <w:iCs/>
          <w:sz w:val="28"/>
          <w:szCs w:val="28"/>
        </w:rPr>
        <w:t>)</w:t>
      </w:r>
    </w:p>
    <w:p w14:paraId="209F2A1D" w14:textId="77777777" w:rsidR="00EA2353" w:rsidRDefault="00EA2353" w:rsidP="00EA2353">
      <w:pPr>
        <w:pStyle w:val="NoSpacing"/>
        <w:rPr>
          <w:rFonts w:ascii="Times New Roman" w:hAnsi="Times New Roman" w:cs="Times New Roman"/>
          <w:sz w:val="28"/>
          <w:szCs w:val="28"/>
        </w:rPr>
      </w:pPr>
    </w:p>
    <w:p w14:paraId="09F4EF48" w14:textId="16E42901" w:rsidR="006C7C5F" w:rsidRPr="006C7C5F" w:rsidRDefault="00911EA7" w:rsidP="006C7C5F">
      <w:pPr>
        <w:pStyle w:val="NoSpacing"/>
        <w:rPr>
          <w:rFonts w:ascii="Times New Roman" w:hAnsi="Times New Roman" w:cs="Times New Roman"/>
          <w:sz w:val="28"/>
          <w:szCs w:val="28"/>
        </w:rPr>
      </w:pPr>
      <w:r>
        <w:rPr>
          <w:rFonts w:ascii="Times New Roman" w:hAnsi="Times New Roman" w:cs="Times New Roman"/>
          <w:sz w:val="28"/>
          <w:szCs w:val="28"/>
        </w:rPr>
        <w:t>Building on the metaphor of war in v.3, Isaiah sets forth the hope of a future that will reverse the oppression of their times.</w:t>
      </w:r>
      <w:r w:rsidR="00A4091C">
        <w:rPr>
          <w:rFonts w:ascii="Times New Roman" w:hAnsi="Times New Roman" w:cs="Times New Roman"/>
          <w:sz w:val="28"/>
          <w:szCs w:val="28"/>
        </w:rPr>
        <w:t xml:space="preserve"> In order to set the people’s faith firmly in the future, Isaiah harkens to the past. By looking to the “battle of Midian,” the people would have an anchor of future hope. For there at Midian, </w:t>
      </w:r>
      <w:r w:rsidR="00693820">
        <w:rPr>
          <w:rFonts w:ascii="Times New Roman" w:hAnsi="Times New Roman" w:cs="Times New Roman"/>
          <w:sz w:val="28"/>
          <w:szCs w:val="28"/>
        </w:rPr>
        <w:t xml:space="preserve">Gideon delivered the tribes mentioned here; Zebulun and Naphtali (also Asher) (Judg. 6.35). </w:t>
      </w:r>
      <w:r w:rsidR="006C7C5F">
        <w:rPr>
          <w:rFonts w:ascii="Times New Roman" w:hAnsi="Times New Roman" w:cs="Times New Roman"/>
          <w:sz w:val="28"/>
          <w:szCs w:val="28"/>
        </w:rPr>
        <w:t>Also,</w:t>
      </w:r>
      <w:r w:rsidR="00693820">
        <w:rPr>
          <w:rFonts w:ascii="Times New Roman" w:hAnsi="Times New Roman" w:cs="Times New Roman"/>
          <w:sz w:val="28"/>
          <w:szCs w:val="28"/>
        </w:rPr>
        <w:t xml:space="preserve"> at Median God acted in such a way that only He could receive the glory for the </w:t>
      </w:r>
      <w:r w:rsidR="00693820">
        <w:rPr>
          <w:rFonts w:ascii="Times New Roman" w:hAnsi="Times New Roman" w:cs="Times New Roman"/>
          <w:sz w:val="28"/>
          <w:szCs w:val="28"/>
        </w:rPr>
        <w:lastRenderedPageBreak/>
        <w:t>victory over the Midianites and the Amalekites (Judg. 7.2ff.). The whole episode at Midian was a redemptive-historical prefiguring of the circumstances of Judah here in Isaiah. Like in Gideon’s time, the people did “evil in the sight of the Lord” (cf. Judg. 6.1) preparing the way for redemption. Only an act of sovereign intervention on behalf of the people of God will due; an act in which human boasting is ex</w:t>
      </w:r>
      <w:r w:rsidR="006C7C5F">
        <w:rPr>
          <w:rFonts w:ascii="Times New Roman" w:hAnsi="Times New Roman" w:cs="Times New Roman"/>
          <w:sz w:val="28"/>
          <w:szCs w:val="28"/>
        </w:rPr>
        <w:t>c</w:t>
      </w:r>
      <w:r w:rsidR="00693820">
        <w:rPr>
          <w:rFonts w:ascii="Times New Roman" w:hAnsi="Times New Roman" w:cs="Times New Roman"/>
          <w:sz w:val="28"/>
          <w:szCs w:val="28"/>
        </w:rPr>
        <w:t>luded</w:t>
      </w:r>
      <w:r w:rsidR="006C7C5F">
        <w:rPr>
          <w:rFonts w:ascii="Times New Roman" w:hAnsi="Times New Roman" w:cs="Times New Roman"/>
          <w:sz w:val="28"/>
          <w:szCs w:val="28"/>
        </w:rPr>
        <w:t>. Such divine exclusivity is at the center of the gospel. In the gospel, like at Midian, God alone gets the glory! Here, Isaiah is his best interpreter. Even as the weight of redemption is laid upon the shoulders of the Redeemer so is the weight of Glory, “</w:t>
      </w:r>
      <w:r w:rsidR="006C7C5F" w:rsidRPr="006C7C5F">
        <w:rPr>
          <w:rFonts w:ascii="Times New Roman" w:hAnsi="Times New Roman" w:cs="Times New Roman"/>
          <w:sz w:val="28"/>
          <w:szCs w:val="28"/>
        </w:rPr>
        <w:t>The zeal of the Lord of hosts will accomplish this</w:t>
      </w:r>
      <w:r w:rsidR="006C7C5F">
        <w:rPr>
          <w:rFonts w:ascii="Times New Roman" w:hAnsi="Times New Roman" w:cs="Times New Roman"/>
          <w:sz w:val="28"/>
          <w:szCs w:val="28"/>
        </w:rPr>
        <w:t>” (v.7)</w:t>
      </w:r>
      <w:r w:rsidR="006C7C5F" w:rsidRPr="006C7C5F">
        <w:rPr>
          <w:rFonts w:ascii="Times New Roman" w:hAnsi="Times New Roman" w:cs="Times New Roman"/>
          <w:sz w:val="28"/>
          <w:szCs w:val="28"/>
        </w:rPr>
        <w:t xml:space="preserve">. </w:t>
      </w:r>
    </w:p>
    <w:p w14:paraId="153ECA89" w14:textId="2295AC01" w:rsidR="00ED55F6" w:rsidRDefault="00ED55F6" w:rsidP="00ED55F6">
      <w:pPr>
        <w:pStyle w:val="NoSpacing"/>
        <w:rPr>
          <w:rFonts w:ascii="Times New Roman" w:hAnsi="Times New Roman" w:cs="Times New Roman"/>
          <w:b/>
          <w:bCs/>
          <w:sz w:val="28"/>
          <w:szCs w:val="28"/>
        </w:rPr>
      </w:pPr>
    </w:p>
    <w:p w14:paraId="590A0E32" w14:textId="6BE2F35D" w:rsidR="006A0774" w:rsidRDefault="006A0774"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Another note which redemption strikes is the sound of peace. War is not the final goal, victory is. And when victory comes, God will make peace and all warcraft will be fuel for the fire for the earth and all its works will be burned: </w:t>
      </w:r>
    </w:p>
    <w:p w14:paraId="4FA73147" w14:textId="5DACF569" w:rsidR="006A0774" w:rsidRPr="006A0774" w:rsidRDefault="006A0774" w:rsidP="006A0774">
      <w:pPr>
        <w:pStyle w:val="NoSpacing"/>
        <w:ind w:left="720"/>
        <w:rPr>
          <w:rFonts w:ascii="Times New Roman" w:hAnsi="Times New Roman" w:cs="Times New Roman"/>
          <w:sz w:val="28"/>
          <w:szCs w:val="28"/>
        </w:rPr>
      </w:pPr>
      <w:r w:rsidRPr="006A0774">
        <w:rPr>
          <w:rFonts w:ascii="Times New Roman" w:hAnsi="Times New Roman" w:cs="Times New Roman"/>
          <w:b/>
          <w:bCs/>
          <w:sz w:val="28"/>
          <w:szCs w:val="28"/>
        </w:rPr>
        <w:t xml:space="preserve">Psalm 46:8–10 </w:t>
      </w:r>
      <w:r w:rsidRPr="006A0774">
        <w:rPr>
          <w:rFonts w:ascii="Times New Roman" w:hAnsi="Times New Roman" w:cs="Times New Roman"/>
          <w:sz w:val="28"/>
          <w:szCs w:val="28"/>
          <w:vertAlign w:val="superscript"/>
          <w:lang w:val="en"/>
        </w:rPr>
        <w:t>8</w:t>
      </w:r>
      <w:r w:rsidRPr="006A0774">
        <w:rPr>
          <w:rFonts w:ascii="Times New Roman" w:hAnsi="Times New Roman" w:cs="Times New Roman"/>
          <w:sz w:val="28"/>
          <w:szCs w:val="28"/>
          <w:lang w:val="en"/>
        </w:rPr>
        <w:t xml:space="preserve"> </w:t>
      </w:r>
      <w:r w:rsidRPr="006A0774">
        <w:rPr>
          <w:rFonts w:ascii="Times New Roman" w:hAnsi="Times New Roman" w:cs="Times New Roman"/>
          <w:sz w:val="28"/>
          <w:szCs w:val="28"/>
        </w:rPr>
        <w:t xml:space="preserve">Come, behold the works of the Lord, </w:t>
      </w:r>
      <w:proofErr w:type="gramStart"/>
      <w:r w:rsidRPr="006A0774">
        <w:rPr>
          <w:rFonts w:ascii="Times New Roman" w:hAnsi="Times New Roman" w:cs="Times New Roman"/>
          <w:sz w:val="28"/>
          <w:szCs w:val="28"/>
        </w:rPr>
        <w:t>Who</w:t>
      </w:r>
      <w:proofErr w:type="gramEnd"/>
      <w:r w:rsidRPr="006A0774">
        <w:rPr>
          <w:rFonts w:ascii="Times New Roman" w:hAnsi="Times New Roman" w:cs="Times New Roman"/>
          <w:sz w:val="28"/>
          <w:szCs w:val="28"/>
        </w:rPr>
        <w:t xml:space="preserve"> has wrought desolations in the earth. </w:t>
      </w:r>
      <w:r w:rsidRPr="006A0774">
        <w:rPr>
          <w:rFonts w:ascii="Times New Roman" w:hAnsi="Times New Roman" w:cs="Times New Roman"/>
          <w:sz w:val="28"/>
          <w:szCs w:val="28"/>
          <w:vertAlign w:val="superscript"/>
          <w:lang w:val="en"/>
        </w:rPr>
        <w:t>9</w:t>
      </w:r>
      <w:r w:rsidRPr="006A0774">
        <w:rPr>
          <w:rFonts w:ascii="Times New Roman" w:hAnsi="Times New Roman" w:cs="Times New Roman"/>
          <w:sz w:val="28"/>
          <w:szCs w:val="28"/>
          <w:lang w:val="en"/>
        </w:rPr>
        <w:t xml:space="preserve"> </w:t>
      </w:r>
      <w:r w:rsidRPr="006A0774">
        <w:rPr>
          <w:rFonts w:ascii="Times New Roman" w:hAnsi="Times New Roman" w:cs="Times New Roman"/>
          <w:sz w:val="28"/>
          <w:szCs w:val="28"/>
        </w:rPr>
        <w:t xml:space="preserve">He makes wars to cease to the end of the earth; He breaks the bow and cuts the spear in two; He burns the chariots with fire. </w:t>
      </w:r>
      <w:r w:rsidRPr="006A0774">
        <w:rPr>
          <w:rFonts w:ascii="Times New Roman" w:hAnsi="Times New Roman" w:cs="Times New Roman"/>
          <w:sz w:val="28"/>
          <w:szCs w:val="28"/>
          <w:vertAlign w:val="superscript"/>
          <w:lang w:val="en"/>
        </w:rPr>
        <w:t>10</w:t>
      </w:r>
      <w:r w:rsidRPr="006A0774">
        <w:rPr>
          <w:rFonts w:ascii="Times New Roman" w:hAnsi="Times New Roman" w:cs="Times New Roman"/>
          <w:sz w:val="28"/>
          <w:szCs w:val="28"/>
          <w:lang w:val="en"/>
        </w:rPr>
        <w:t xml:space="preserve"> </w:t>
      </w:r>
      <w:r w:rsidRPr="006A0774">
        <w:rPr>
          <w:rFonts w:ascii="Times New Roman" w:hAnsi="Times New Roman" w:cs="Times New Roman"/>
          <w:sz w:val="28"/>
          <w:szCs w:val="28"/>
        </w:rPr>
        <w:t xml:space="preserve">“Cease striving and know that I am God; I will be exalted among the </w:t>
      </w:r>
      <w:proofErr w:type="gramStart"/>
      <w:r w:rsidRPr="006A0774">
        <w:rPr>
          <w:rFonts w:ascii="Times New Roman" w:hAnsi="Times New Roman" w:cs="Times New Roman"/>
          <w:sz w:val="28"/>
          <w:szCs w:val="28"/>
        </w:rPr>
        <w:t>nations,</w:t>
      </w:r>
      <w:proofErr w:type="gramEnd"/>
      <w:r w:rsidRPr="006A0774">
        <w:rPr>
          <w:rFonts w:ascii="Times New Roman" w:hAnsi="Times New Roman" w:cs="Times New Roman"/>
          <w:sz w:val="28"/>
          <w:szCs w:val="28"/>
        </w:rPr>
        <w:t xml:space="preserve"> I will be exalted in the earth.” </w:t>
      </w:r>
    </w:p>
    <w:p w14:paraId="25A0FCD1" w14:textId="2A9CB64A" w:rsidR="00ED55F6" w:rsidRDefault="006A0774"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708E3CF1" w14:textId="0CCD0500" w:rsidR="00ED55F6" w:rsidRDefault="00DE3C22" w:rsidP="00ED55F6">
      <w:pPr>
        <w:pStyle w:val="NoSpacing"/>
        <w:rPr>
          <w:rFonts w:ascii="Times New Roman" w:hAnsi="Times New Roman" w:cs="Times New Roman"/>
          <w:sz w:val="28"/>
          <w:szCs w:val="28"/>
        </w:rPr>
      </w:pPr>
      <w:r>
        <w:rPr>
          <w:rFonts w:ascii="Times New Roman" w:hAnsi="Times New Roman" w:cs="Times New Roman"/>
          <w:sz w:val="28"/>
          <w:szCs w:val="28"/>
        </w:rPr>
        <w:t xml:space="preserve">The world was in turmoil then, and the world is in turmoil now. But the turmoil we see now is but a fainting sigh, a fading shadow, the last remnants of present evil age which has been already subdued under the complete Lordship of Jesus Christ. There will come a day, when there will only be one Warrior standing and we will share in His triumph forever: </w:t>
      </w:r>
    </w:p>
    <w:p w14:paraId="2E12D36A" w14:textId="5A1AD47B" w:rsidR="00ED55F6" w:rsidRDefault="00F506C8" w:rsidP="00F506C8">
      <w:pPr>
        <w:pStyle w:val="NoSpacing"/>
        <w:ind w:left="720"/>
        <w:rPr>
          <w:rFonts w:ascii="Times New Roman" w:hAnsi="Times New Roman" w:cs="Times New Roman"/>
          <w:sz w:val="28"/>
          <w:szCs w:val="28"/>
        </w:rPr>
      </w:pPr>
      <w:r w:rsidRPr="00F506C8">
        <w:rPr>
          <w:rFonts w:ascii="Times New Roman" w:hAnsi="Times New Roman" w:cs="Times New Roman"/>
          <w:b/>
          <w:bCs/>
          <w:sz w:val="28"/>
          <w:szCs w:val="28"/>
        </w:rPr>
        <w:t xml:space="preserve">Psalm 110:1 </w:t>
      </w:r>
      <w:r w:rsidRPr="00F506C8">
        <w:rPr>
          <w:rFonts w:ascii="Times New Roman" w:hAnsi="Times New Roman" w:cs="Times New Roman"/>
          <w:sz w:val="28"/>
          <w:szCs w:val="28"/>
          <w:vertAlign w:val="superscript"/>
          <w:lang w:val="en"/>
        </w:rPr>
        <w:t>1</w:t>
      </w:r>
      <w:r w:rsidRPr="00F506C8">
        <w:rPr>
          <w:rFonts w:ascii="Times New Roman" w:hAnsi="Times New Roman" w:cs="Times New Roman"/>
          <w:sz w:val="28"/>
          <w:szCs w:val="28"/>
          <w:lang w:val="en"/>
        </w:rPr>
        <w:t xml:space="preserve"> </w:t>
      </w:r>
      <w:r w:rsidRPr="00F506C8">
        <w:rPr>
          <w:rFonts w:ascii="Times New Roman" w:hAnsi="Times New Roman" w:cs="Times New Roman"/>
          <w:sz w:val="28"/>
          <w:szCs w:val="28"/>
        </w:rPr>
        <w:t xml:space="preserve">The Lord says to my Lord: “Sit at My right hand Until I make Your enemies a footstool for Your feet.” </w:t>
      </w:r>
    </w:p>
    <w:p w14:paraId="525654B0" w14:textId="54FBD441" w:rsidR="00CA6007" w:rsidRDefault="00CA6007" w:rsidP="00CA6007">
      <w:pPr>
        <w:pStyle w:val="NoSpacing"/>
        <w:rPr>
          <w:rFonts w:ascii="Times New Roman" w:hAnsi="Times New Roman" w:cs="Times New Roman"/>
          <w:b/>
          <w:bCs/>
          <w:sz w:val="28"/>
          <w:szCs w:val="28"/>
        </w:rPr>
      </w:pPr>
    </w:p>
    <w:p w14:paraId="5C0AA62A" w14:textId="6C6F1ED4" w:rsidR="00CA6007" w:rsidRDefault="00CA6007" w:rsidP="00CA6007">
      <w:pPr>
        <w:pStyle w:val="NoSpacing"/>
        <w:rPr>
          <w:rFonts w:ascii="Times New Roman" w:hAnsi="Times New Roman" w:cs="Times New Roman"/>
          <w:sz w:val="28"/>
          <w:szCs w:val="28"/>
        </w:rPr>
      </w:pPr>
      <w:r>
        <w:rPr>
          <w:rFonts w:ascii="Times New Roman" w:hAnsi="Times New Roman" w:cs="Times New Roman"/>
          <w:sz w:val="28"/>
          <w:szCs w:val="28"/>
        </w:rPr>
        <w:t>All of the temporal deliverances of Israel are not only for our instruction but for our joy as well for just as Israel will see days in which the weary will rejoice, one day all our warfare will be over</w:t>
      </w:r>
      <w:r w:rsidR="00750509">
        <w:rPr>
          <w:rFonts w:ascii="Times New Roman" w:hAnsi="Times New Roman" w:cs="Times New Roman"/>
          <w:sz w:val="28"/>
          <w:szCs w:val="28"/>
        </w:rPr>
        <w:t xml:space="preserve"> and our heads will be lifted up in His presence and the day of His salvation</w:t>
      </w:r>
      <w:bookmarkStart w:id="0" w:name="_GoBack"/>
      <w:bookmarkEnd w:id="0"/>
      <w:r>
        <w:rPr>
          <w:rFonts w:ascii="Times New Roman" w:hAnsi="Times New Roman" w:cs="Times New Roman"/>
          <w:sz w:val="28"/>
          <w:szCs w:val="28"/>
        </w:rPr>
        <w:t xml:space="preserve">:  </w:t>
      </w:r>
    </w:p>
    <w:p w14:paraId="7A283668" w14:textId="13BC4428" w:rsidR="00CA6007" w:rsidRPr="00CA6007" w:rsidRDefault="00CA6007" w:rsidP="00CA6007">
      <w:pPr>
        <w:pStyle w:val="NoSpacing"/>
        <w:ind w:left="720"/>
        <w:rPr>
          <w:rFonts w:ascii="Times New Roman" w:hAnsi="Times New Roman" w:cs="Times New Roman"/>
          <w:sz w:val="28"/>
          <w:szCs w:val="28"/>
        </w:rPr>
      </w:pPr>
      <w:r w:rsidRPr="00CA6007">
        <w:rPr>
          <w:rFonts w:ascii="Times New Roman" w:hAnsi="Times New Roman" w:cs="Times New Roman"/>
          <w:b/>
          <w:bCs/>
          <w:sz w:val="28"/>
          <w:szCs w:val="28"/>
        </w:rPr>
        <w:t xml:space="preserve">Isaiah 35:1–4 </w:t>
      </w:r>
      <w:r w:rsidRPr="00CA6007">
        <w:rPr>
          <w:rFonts w:ascii="Times New Roman" w:hAnsi="Times New Roman" w:cs="Times New Roman"/>
          <w:sz w:val="28"/>
          <w:szCs w:val="28"/>
          <w:vertAlign w:val="superscript"/>
          <w:lang w:val="en"/>
        </w:rPr>
        <w:t>1</w:t>
      </w:r>
      <w:r w:rsidRPr="00CA6007">
        <w:rPr>
          <w:rFonts w:ascii="Times New Roman" w:hAnsi="Times New Roman" w:cs="Times New Roman"/>
          <w:sz w:val="28"/>
          <w:szCs w:val="28"/>
          <w:lang w:val="en"/>
        </w:rPr>
        <w:t xml:space="preserve"> </w:t>
      </w:r>
      <w:r w:rsidRPr="00CA6007">
        <w:rPr>
          <w:rFonts w:ascii="Times New Roman" w:hAnsi="Times New Roman" w:cs="Times New Roman"/>
          <w:sz w:val="28"/>
          <w:szCs w:val="28"/>
        </w:rPr>
        <w:t xml:space="preserve">The wilderness and the desert will be glad, And the Arabah will rejoice and blossom; Like the crocus </w:t>
      </w:r>
      <w:r w:rsidRPr="00CA6007">
        <w:rPr>
          <w:rFonts w:ascii="Times New Roman" w:hAnsi="Times New Roman" w:cs="Times New Roman"/>
          <w:sz w:val="28"/>
          <w:szCs w:val="28"/>
          <w:vertAlign w:val="superscript"/>
          <w:lang w:val="en"/>
        </w:rPr>
        <w:t>2</w:t>
      </w:r>
      <w:r w:rsidRPr="00CA6007">
        <w:rPr>
          <w:rFonts w:ascii="Times New Roman" w:hAnsi="Times New Roman" w:cs="Times New Roman"/>
          <w:sz w:val="28"/>
          <w:szCs w:val="28"/>
          <w:lang w:val="en"/>
        </w:rPr>
        <w:t xml:space="preserve"> </w:t>
      </w:r>
      <w:r w:rsidRPr="00CA6007">
        <w:rPr>
          <w:rFonts w:ascii="Times New Roman" w:hAnsi="Times New Roman" w:cs="Times New Roman"/>
          <w:sz w:val="28"/>
          <w:szCs w:val="28"/>
        </w:rPr>
        <w:t xml:space="preserve">It will blossom profusely </w:t>
      </w:r>
      <w:proofErr w:type="gramStart"/>
      <w:r w:rsidRPr="00CA6007">
        <w:rPr>
          <w:rFonts w:ascii="Times New Roman" w:hAnsi="Times New Roman" w:cs="Times New Roman"/>
          <w:sz w:val="28"/>
          <w:szCs w:val="28"/>
        </w:rPr>
        <w:t>And</w:t>
      </w:r>
      <w:proofErr w:type="gramEnd"/>
      <w:r w:rsidRPr="00CA6007">
        <w:rPr>
          <w:rFonts w:ascii="Times New Roman" w:hAnsi="Times New Roman" w:cs="Times New Roman"/>
          <w:sz w:val="28"/>
          <w:szCs w:val="28"/>
        </w:rPr>
        <w:t xml:space="preserve"> rejoice with rejoicing and shout of joy. The glory of Lebanon will be given to it, The majesty of Carmel and Sharon. They will see the glory of the Lord, The majesty of our God. </w:t>
      </w:r>
      <w:r w:rsidRPr="00CA6007">
        <w:rPr>
          <w:rFonts w:ascii="Times New Roman" w:hAnsi="Times New Roman" w:cs="Times New Roman"/>
          <w:sz w:val="28"/>
          <w:szCs w:val="28"/>
          <w:vertAlign w:val="superscript"/>
          <w:lang w:val="en"/>
        </w:rPr>
        <w:t>3</w:t>
      </w:r>
      <w:r w:rsidRPr="00CA6007">
        <w:rPr>
          <w:rFonts w:ascii="Times New Roman" w:hAnsi="Times New Roman" w:cs="Times New Roman"/>
          <w:sz w:val="28"/>
          <w:szCs w:val="28"/>
          <w:lang w:val="en"/>
        </w:rPr>
        <w:t xml:space="preserve"> </w:t>
      </w:r>
      <w:r w:rsidRPr="00CA6007">
        <w:rPr>
          <w:rFonts w:ascii="Times New Roman" w:hAnsi="Times New Roman" w:cs="Times New Roman"/>
          <w:sz w:val="28"/>
          <w:szCs w:val="28"/>
        </w:rPr>
        <w:t xml:space="preserve">Encourage the exhausted, and strengthen the feeble. </w:t>
      </w:r>
      <w:r w:rsidRPr="00CA6007">
        <w:rPr>
          <w:rFonts w:ascii="Times New Roman" w:hAnsi="Times New Roman" w:cs="Times New Roman"/>
          <w:sz w:val="28"/>
          <w:szCs w:val="28"/>
          <w:vertAlign w:val="superscript"/>
          <w:lang w:val="en"/>
        </w:rPr>
        <w:t>4</w:t>
      </w:r>
      <w:r w:rsidRPr="00CA6007">
        <w:rPr>
          <w:rFonts w:ascii="Times New Roman" w:hAnsi="Times New Roman" w:cs="Times New Roman"/>
          <w:sz w:val="28"/>
          <w:szCs w:val="28"/>
          <w:lang w:val="en"/>
        </w:rPr>
        <w:t xml:space="preserve"> </w:t>
      </w:r>
      <w:r w:rsidRPr="00CA6007">
        <w:rPr>
          <w:rFonts w:ascii="Times New Roman" w:hAnsi="Times New Roman" w:cs="Times New Roman"/>
          <w:sz w:val="28"/>
          <w:szCs w:val="28"/>
        </w:rPr>
        <w:t xml:space="preserve">Say to those with anxious heart, “Take courage, fear not. Behold, your God will come with vengeance; The recompense of God will come, But He will save you.” </w:t>
      </w:r>
    </w:p>
    <w:p w14:paraId="115893F4" w14:textId="77777777" w:rsidR="00CA6007" w:rsidRPr="00CA6007" w:rsidRDefault="00CA6007" w:rsidP="00CA6007">
      <w:pPr>
        <w:pStyle w:val="NoSpacing"/>
        <w:rPr>
          <w:rFonts w:ascii="Times New Roman" w:hAnsi="Times New Roman" w:cs="Times New Roman"/>
          <w:sz w:val="28"/>
          <w:szCs w:val="28"/>
        </w:rPr>
      </w:pPr>
    </w:p>
    <w:sectPr w:rsidR="00CA6007" w:rsidRPr="00CA6007"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1165" w14:textId="77777777" w:rsidR="00273C77" w:rsidRDefault="00273C77" w:rsidP="00522F01">
      <w:r>
        <w:separator/>
      </w:r>
    </w:p>
  </w:endnote>
  <w:endnote w:type="continuationSeparator" w:id="0">
    <w:p w14:paraId="331493A1" w14:textId="77777777" w:rsidR="00273C77" w:rsidRDefault="00273C77" w:rsidP="0052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0225386"/>
      <w:docPartObj>
        <w:docPartGallery w:val="Page Numbers (Bottom of Page)"/>
        <w:docPartUnique/>
      </w:docPartObj>
    </w:sdtPr>
    <w:sdtEndPr>
      <w:rPr>
        <w:rStyle w:val="PageNumber"/>
      </w:rPr>
    </w:sdtEndPr>
    <w:sdtContent>
      <w:p w14:paraId="71F47CB7" w14:textId="73EFB3DF" w:rsidR="00522F01" w:rsidRDefault="00522F01" w:rsidP="007A30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54BA9" w14:textId="77777777" w:rsidR="00522F01" w:rsidRDefault="00522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5542763"/>
      <w:docPartObj>
        <w:docPartGallery w:val="Page Numbers (Bottom of Page)"/>
        <w:docPartUnique/>
      </w:docPartObj>
    </w:sdtPr>
    <w:sdtEndPr>
      <w:rPr>
        <w:rStyle w:val="PageNumber"/>
      </w:rPr>
    </w:sdtEndPr>
    <w:sdtContent>
      <w:p w14:paraId="4076326F" w14:textId="5891EA3D" w:rsidR="00522F01" w:rsidRDefault="00522F01" w:rsidP="007A30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92B6A8" w14:textId="77777777" w:rsidR="00522F01" w:rsidRDefault="0052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9E48" w14:textId="77777777" w:rsidR="00273C77" w:rsidRDefault="00273C77" w:rsidP="00522F01">
      <w:r>
        <w:separator/>
      </w:r>
    </w:p>
  </w:footnote>
  <w:footnote w:type="continuationSeparator" w:id="0">
    <w:p w14:paraId="7DDB4727" w14:textId="77777777" w:rsidR="00273C77" w:rsidRDefault="00273C77" w:rsidP="00522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F6"/>
    <w:rsid w:val="0000098D"/>
    <w:rsid w:val="000D6BC4"/>
    <w:rsid w:val="00171A02"/>
    <w:rsid w:val="001C0C56"/>
    <w:rsid w:val="002370E1"/>
    <w:rsid w:val="00273C77"/>
    <w:rsid w:val="002B1E5B"/>
    <w:rsid w:val="002E5BFA"/>
    <w:rsid w:val="004C6A0D"/>
    <w:rsid w:val="00522F01"/>
    <w:rsid w:val="00563336"/>
    <w:rsid w:val="005B5398"/>
    <w:rsid w:val="00611F3E"/>
    <w:rsid w:val="00640A64"/>
    <w:rsid w:val="00665DB5"/>
    <w:rsid w:val="00670E19"/>
    <w:rsid w:val="00693820"/>
    <w:rsid w:val="006A0774"/>
    <w:rsid w:val="006C7C5F"/>
    <w:rsid w:val="00750509"/>
    <w:rsid w:val="007529AC"/>
    <w:rsid w:val="00790AD7"/>
    <w:rsid w:val="0083245A"/>
    <w:rsid w:val="00890D80"/>
    <w:rsid w:val="00911EA7"/>
    <w:rsid w:val="00976E23"/>
    <w:rsid w:val="00981BA4"/>
    <w:rsid w:val="00A4091C"/>
    <w:rsid w:val="00A62040"/>
    <w:rsid w:val="00A87095"/>
    <w:rsid w:val="00A908F4"/>
    <w:rsid w:val="00AE3E4A"/>
    <w:rsid w:val="00AE5A05"/>
    <w:rsid w:val="00AF11B2"/>
    <w:rsid w:val="00B32C0B"/>
    <w:rsid w:val="00B61613"/>
    <w:rsid w:val="00BE1AC7"/>
    <w:rsid w:val="00C16441"/>
    <w:rsid w:val="00C36815"/>
    <w:rsid w:val="00C66B20"/>
    <w:rsid w:val="00C95A2E"/>
    <w:rsid w:val="00CA6007"/>
    <w:rsid w:val="00CD4DA0"/>
    <w:rsid w:val="00D67154"/>
    <w:rsid w:val="00DD2FA5"/>
    <w:rsid w:val="00DD7BF3"/>
    <w:rsid w:val="00DE3C22"/>
    <w:rsid w:val="00E85121"/>
    <w:rsid w:val="00EA2353"/>
    <w:rsid w:val="00ED55F6"/>
    <w:rsid w:val="00F506C8"/>
    <w:rsid w:val="00F77686"/>
    <w:rsid w:val="00FD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D274C"/>
  <w15:chartTrackingRefBased/>
  <w15:docId w15:val="{13F6A8A5-8ECB-9B40-90DA-773C7499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5F6"/>
  </w:style>
  <w:style w:type="paragraph" w:styleId="Footer">
    <w:name w:val="footer"/>
    <w:basedOn w:val="Normal"/>
    <w:link w:val="FooterChar"/>
    <w:uiPriority w:val="99"/>
    <w:unhideWhenUsed/>
    <w:rsid w:val="00522F01"/>
    <w:pPr>
      <w:tabs>
        <w:tab w:val="center" w:pos="4680"/>
        <w:tab w:val="right" w:pos="9360"/>
      </w:tabs>
    </w:pPr>
  </w:style>
  <w:style w:type="character" w:customStyle="1" w:styleId="FooterChar">
    <w:name w:val="Footer Char"/>
    <w:basedOn w:val="DefaultParagraphFont"/>
    <w:link w:val="Footer"/>
    <w:uiPriority w:val="99"/>
    <w:rsid w:val="00522F01"/>
  </w:style>
  <w:style w:type="character" w:styleId="PageNumber">
    <w:name w:val="page number"/>
    <w:basedOn w:val="DefaultParagraphFont"/>
    <w:uiPriority w:val="99"/>
    <w:semiHidden/>
    <w:unhideWhenUsed/>
    <w:rsid w:val="0052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7787">
      <w:bodyDiv w:val="1"/>
      <w:marLeft w:val="0"/>
      <w:marRight w:val="0"/>
      <w:marTop w:val="0"/>
      <w:marBottom w:val="0"/>
      <w:divBdr>
        <w:top w:val="none" w:sz="0" w:space="0" w:color="auto"/>
        <w:left w:val="none" w:sz="0" w:space="0" w:color="auto"/>
        <w:bottom w:val="none" w:sz="0" w:space="0" w:color="auto"/>
        <w:right w:val="none" w:sz="0" w:space="0" w:color="auto"/>
      </w:divBdr>
    </w:div>
    <w:div w:id="444542820">
      <w:bodyDiv w:val="1"/>
      <w:marLeft w:val="0"/>
      <w:marRight w:val="0"/>
      <w:marTop w:val="0"/>
      <w:marBottom w:val="0"/>
      <w:divBdr>
        <w:top w:val="none" w:sz="0" w:space="0" w:color="auto"/>
        <w:left w:val="none" w:sz="0" w:space="0" w:color="auto"/>
        <w:bottom w:val="none" w:sz="0" w:space="0" w:color="auto"/>
        <w:right w:val="none" w:sz="0" w:space="0" w:color="auto"/>
      </w:divBdr>
    </w:div>
    <w:div w:id="642005687">
      <w:bodyDiv w:val="1"/>
      <w:marLeft w:val="0"/>
      <w:marRight w:val="0"/>
      <w:marTop w:val="0"/>
      <w:marBottom w:val="0"/>
      <w:divBdr>
        <w:top w:val="none" w:sz="0" w:space="0" w:color="auto"/>
        <w:left w:val="none" w:sz="0" w:space="0" w:color="auto"/>
        <w:bottom w:val="none" w:sz="0" w:space="0" w:color="auto"/>
        <w:right w:val="none" w:sz="0" w:space="0" w:color="auto"/>
      </w:divBdr>
    </w:div>
    <w:div w:id="646741730">
      <w:bodyDiv w:val="1"/>
      <w:marLeft w:val="0"/>
      <w:marRight w:val="0"/>
      <w:marTop w:val="0"/>
      <w:marBottom w:val="0"/>
      <w:divBdr>
        <w:top w:val="none" w:sz="0" w:space="0" w:color="auto"/>
        <w:left w:val="none" w:sz="0" w:space="0" w:color="auto"/>
        <w:bottom w:val="none" w:sz="0" w:space="0" w:color="auto"/>
        <w:right w:val="none" w:sz="0" w:space="0" w:color="auto"/>
      </w:divBdr>
    </w:div>
    <w:div w:id="654333280">
      <w:bodyDiv w:val="1"/>
      <w:marLeft w:val="0"/>
      <w:marRight w:val="0"/>
      <w:marTop w:val="0"/>
      <w:marBottom w:val="0"/>
      <w:divBdr>
        <w:top w:val="none" w:sz="0" w:space="0" w:color="auto"/>
        <w:left w:val="none" w:sz="0" w:space="0" w:color="auto"/>
        <w:bottom w:val="none" w:sz="0" w:space="0" w:color="auto"/>
        <w:right w:val="none" w:sz="0" w:space="0" w:color="auto"/>
      </w:divBdr>
    </w:div>
    <w:div w:id="1030572546">
      <w:bodyDiv w:val="1"/>
      <w:marLeft w:val="0"/>
      <w:marRight w:val="0"/>
      <w:marTop w:val="0"/>
      <w:marBottom w:val="0"/>
      <w:divBdr>
        <w:top w:val="none" w:sz="0" w:space="0" w:color="auto"/>
        <w:left w:val="none" w:sz="0" w:space="0" w:color="auto"/>
        <w:bottom w:val="none" w:sz="0" w:space="0" w:color="auto"/>
        <w:right w:val="none" w:sz="0" w:space="0" w:color="auto"/>
      </w:divBdr>
    </w:div>
    <w:div w:id="1067218471">
      <w:bodyDiv w:val="1"/>
      <w:marLeft w:val="0"/>
      <w:marRight w:val="0"/>
      <w:marTop w:val="0"/>
      <w:marBottom w:val="0"/>
      <w:divBdr>
        <w:top w:val="none" w:sz="0" w:space="0" w:color="auto"/>
        <w:left w:val="none" w:sz="0" w:space="0" w:color="auto"/>
        <w:bottom w:val="none" w:sz="0" w:space="0" w:color="auto"/>
        <w:right w:val="none" w:sz="0" w:space="0" w:color="auto"/>
      </w:divBdr>
    </w:div>
    <w:div w:id="1540363852">
      <w:bodyDiv w:val="1"/>
      <w:marLeft w:val="0"/>
      <w:marRight w:val="0"/>
      <w:marTop w:val="0"/>
      <w:marBottom w:val="0"/>
      <w:divBdr>
        <w:top w:val="none" w:sz="0" w:space="0" w:color="auto"/>
        <w:left w:val="none" w:sz="0" w:space="0" w:color="auto"/>
        <w:bottom w:val="none" w:sz="0" w:space="0" w:color="auto"/>
        <w:right w:val="none" w:sz="0" w:space="0" w:color="auto"/>
      </w:divBdr>
    </w:div>
    <w:div w:id="1643726572">
      <w:bodyDiv w:val="1"/>
      <w:marLeft w:val="0"/>
      <w:marRight w:val="0"/>
      <w:marTop w:val="0"/>
      <w:marBottom w:val="0"/>
      <w:divBdr>
        <w:top w:val="none" w:sz="0" w:space="0" w:color="auto"/>
        <w:left w:val="none" w:sz="0" w:space="0" w:color="auto"/>
        <w:bottom w:val="none" w:sz="0" w:space="0" w:color="auto"/>
        <w:right w:val="none" w:sz="0" w:space="0" w:color="auto"/>
      </w:divBdr>
    </w:div>
    <w:div w:id="17109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7</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32</cp:revision>
  <dcterms:created xsi:type="dcterms:W3CDTF">2019-12-24T21:46:00Z</dcterms:created>
  <dcterms:modified xsi:type="dcterms:W3CDTF">2019-12-29T07:03:00Z</dcterms:modified>
</cp:coreProperties>
</file>