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7467" w14:textId="5A29EFB1" w:rsidR="006438AB" w:rsidRPr="006438AB" w:rsidRDefault="006438AB" w:rsidP="006438AB">
      <w:pPr>
        <w:pStyle w:val="NoSpacing"/>
        <w:jc w:val="center"/>
        <w:rPr>
          <w:rFonts w:ascii="Times New Roman" w:hAnsi="Times New Roman" w:cs="Times New Roman"/>
          <w:sz w:val="40"/>
          <w:szCs w:val="40"/>
        </w:rPr>
      </w:pPr>
      <w:r w:rsidRPr="006438AB">
        <w:rPr>
          <w:rFonts w:ascii="Times New Roman" w:hAnsi="Times New Roman" w:cs="Times New Roman"/>
          <w:sz w:val="40"/>
          <w:szCs w:val="40"/>
        </w:rPr>
        <w:t xml:space="preserve">Abiding </w:t>
      </w:r>
      <w:proofErr w:type="gramStart"/>
      <w:r w:rsidRPr="006438AB">
        <w:rPr>
          <w:rFonts w:ascii="Times New Roman" w:hAnsi="Times New Roman" w:cs="Times New Roman"/>
          <w:sz w:val="40"/>
          <w:szCs w:val="40"/>
        </w:rPr>
        <w:t>In</w:t>
      </w:r>
      <w:proofErr w:type="gramEnd"/>
      <w:r w:rsidRPr="006438AB">
        <w:rPr>
          <w:rFonts w:ascii="Times New Roman" w:hAnsi="Times New Roman" w:cs="Times New Roman"/>
          <w:sz w:val="40"/>
          <w:szCs w:val="40"/>
        </w:rPr>
        <w:t xml:space="preserve"> The Lord</w:t>
      </w:r>
    </w:p>
    <w:p w14:paraId="209CE74A" w14:textId="77777777" w:rsidR="006438AB" w:rsidRDefault="006438AB" w:rsidP="006438AB">
      <w:pPr>
        <w:pStyle w:val="NoSpacing"/>
        <w:rPr>
          <w:rFonts w:ascii="Times New Roman" w:hAnsi="Times New Roman" w:cs="Times New Roman"/>
          <w:sz w:val="28"/>
          <w:szCs w:val="28"/>
        </w:rPr>
      </w:pPr>
    </w:p>
    <w:p w14:paraId="258A80DE" w14:textId="59E82CE0" w:rsidR="0093087F" w:rsidRDefault="006438AB" w:rsidP="006438AB">
      <w:pPr>
        <w:pStyle w:val="NoSpacing"/>
        <w:jc w:val="center"/>
        <w:rPr>
          <w:rFonts w:ascii="Times New Roman" w:hAnsi="Times New Roman" w:cs="Times New Roman"/>
          <w:sz w:val="28"/>
          <w:szCs w:val="28"/>
        </w:rPr>
      </w:pPr>
      <w:r>
        <w:rPr>
          <w:rFonts w:ascii="Times New Roman" w:hAnsi="Times New Roman" w:cs="Times New Roman"/>
          <w:sz w:val="28"/>
          <w:szCs w:val="28"/>
        </w:rPr>
        <w:t>Isaiah 5.1-7</w:t>
      </w:r>
    </w:p>
    <w:p w14:paraId="16C98EF8" w14:textId="4D7E87E0" w:rsidR="006438AB" w:rsidRDefault="006438AB" w:rsidP="006438AB">
      <w:pPr>
        <w:pStyle w:val="NoSpacing"/>
        <w:rPr>
          <w:rFonts w:ascii="Times New Roman" w:hAnsi="Times New Roman" w:cs="Times New Roman"/>
          <w:sz w:val="28"/>
          <w:szCs w:val="28"/>
        </w:rPr>
      </w:pPr>
    </w:p>
    <w:p w14:paraId="0A2F76AB" w14:textId="15DD35FD" w:rsidR="006438AB" w:rsidRDefault="006438AB" w:rsidP="006438AB">
      <w:pPr>
        <w:pStyle w:val="NoSpacing"/>
        <w:rPr>
          <w:rFonts w:ascii="Times New Roman" w:hAnsi="Times New Roman" w:cs="Times New Roman"/>
          <w:sz w:val="28"/>
          <w:szCs w:val="28"/>
        </w:rPr>
      </w:pPr>
    </w:p>
    <w:p w14:paraId="4412CD9A" w14:textId="63AEFF08" w:rsidR="00B802AF" w:rsidRDefault="00B802AF" w:rsidP="00156FC8">
      <w:pPr>
        <w:pStyle w:val="NoSpacing"/>
        <w:rPr>
          <w:rFonts w:ascii="Times New Roman" w:hAnsi="Times New Roman" w:cs="Times New Roman"/>
          <w:sz w:val="28"/>
          <w:szCs w:val="28"/>
        </w:rPr>
      </w:pPr>
      <w:r>
        <w:rPr>
          <w:rFonts w:ascii="Times New Roman" w:hAnsi="Times New Roman" w:cs="Times New Roman"/>
          <w:sz w:val="28"/>
          <w:szCs w:val="28"/>
        </w:rPr>
        <w:t xml:space="preserve">John Chapter 15 has become throughout the history of the Church one of those hallmark passages for every believer in every season. The passage never loses </w:t>
      </w:r>
      <w:proofErr w:type="spellStart"/>
      <w:r>
        <w:rPr>
          <w:rFonts w:ascii="Times New Roman" w:hAnsi="Times New Roman" w:cs="Times New Roman"/>
          <w:sz w:val="28"/>
          <w:szCs w:val="28"/>
        </w:rPr>
        <w:t>it</w:t>
      </w:r>
      <w:proofErr w:type="spellEnd"/>
      <w:r>
        <w:rPr>
          <w:rFonts w:ascii="Times New Roman" w:hAnsi="Times New Roman" w:cs="Times New Roman"/>
          <w:sz w:val="28"/>
          <w:szCs w:val="28"/>
        </w:rPr>
        <w:t xml:space="preserve"> relevance and sweetness because the essence of the text surrounds the believer’s vital union with Jesus Christ, who, as Paul says, is our life (</w:t>
      </w:r>
      <w:r w:rsidR="009770F4">
        <w:rPr>
          <w:rFonts w:ascii="Times New Roman" w:hAnsi="Times New Roman" w:cs="Times New Roman"/>
          <w:sz w:val="28"/>
          <w:szCs w:val="28"/>
        </w:rPr>
        <w:t>Col. 3.4</w:t>
      </w:r>
      <w:r>
        <w:rPr>
          <w:rFonts w:ascii="Times New Roman" w:hAnsi="Times New Roman" w:cs="Times New Roman"/>
          <w:sz w:val="28"/>
          <w:szCs w:val="28"/>
        </w:rPr>
        <w:t xml:space="preserve">). Being connected to Him is to be connected to the source that supplies us all of the riches and nutrients of the life of God in the soul of man. As Paul put it elsewhere, ‘every spiritual blessing’ is in Him (Eph. 1.4). </w:t>
      </w:r>
      <w:r w:rsidR="00AA0965">
        <w:rPr>
          <w:rFonts w:ascii="Times New Roman" w:hAnsi="Times New Roman" w:cs="Times New Roman"/>
          <w:sz w:val="28"/>
          <w:szCs w:val="28"/>
        </w:rPr>
        <w:t>however, many Christians today never come to realize the background of John 15. Jesus</w:t>
      </w:r>
      <w:r w:rsidR="0041725F">
        <w:rPr>
          <w:rFonts w:ascii="Times New Roman" w:hAnsi="Times New Roman" w:cs="Times New Roman"/>
          <w:sz w:val="28"/>
          <w:szCs w:val="28"/>
        </w:rPr>
        <w:t>’</w:t>
      </w:r>
      <w:r w:rsidR="00AA0965">
        <w:rPr>
          <w:rFonts w:ascii="Times New Roman" w:hAnsi="Times New Roman" w:cs="Times New Roman"/>
          <w:sz w:val="28"/>
          <w:szCs w:val="28"/>
        </w:rPr>
        <w:t xml:space="preserve"> teaching on ‘abiding’ was not original, it was rooted in Yahweh’s song</w:t>
      </w:r>
      <w:r w:rsidR="00575C51">
        <w:rPr>
          <w:rFonts w:ascii="Times New Roman" w:hAnsi="Times New Roman" w:cs="Times New Roman"/>
          <w:sz w:val="28"/>
          <w:szCs w:val="28"/>
        </w:rPr>
        <w:t xml:space="preserve"> revealed to Isaiah concerning Israel.</w:t>
      </w:r>
      <w:r w:rsidR="00D56813">
        <w:rPr>
          <w:rFonts w:ascii="Times New Roman" w:hAnsi="Times New Roman" w:cs="Times New Roman"/>
          <w:sz w:val="28"/>
          <w:szCs w:val="28"/>
        </w:rPr>
        <w:t xml:space="preserve"> What has come to be a hallmark for Christian discipleship was originally part of God’s covenant lawsuit against His covenant people. This parabolic song is just the next metaphor in Isaiah used to teach Israel of the dire consequences of sin. Isaiah Chapter 5 can really be looked at as a series of lessons of spiritual discipleship and what it means to “walk in the light of the Lord” (2.5). From the new covenant perspective however, we would be remised if we do not also consider the Christological dimensions of Isaiah’s lessons here, for, in reality, they are the same</w:t>
      </w:r>
      <w:r w:rsidR="000A3559">
        <w:rPr>
          <w:rFonts w:ascii="Times New Roman" w:hAnsi="Times New Roman" w:cs="Times New Roman"/>
          <w:sz w:val="28"/>
          <w:szCs w:val="28"/>
        </w:rPr>
        <w:t xml:space="preserve"> separated only by time and circumstance but the truth of both texts is forever timeless</w:t>
      </w:r>
      <w:r w:rsidR="00D56813">
        <w:rPr>
          <w:rFonts w:ascii="Times New Roman" w:hAnsi="Times New Roman" w:cs="Times New Roman"/>
          <w:sz w:val="28"/>
          <w:szCs w:val="28"/>
        </w:rPr>
        <w:t>!</w:t>
      </w:r>
    </w:p>
    <w:p w14:paraId="3466B565" w14:textId="77777777" w:rsidR="00B802AF" w:rsidRDefault="00B802AF" w:rsidP="00156FC8">
      <w:pPr>
        <w:pStyle w:val="NoSpacing"/>
        <w:rPr>
          <w:rFonts w:ascii="Times New Roman" w:hAnsi="Times New Roman" w:cs="Times New Roman"/>
          <w:sz w:val="28"/>
          <w:szCs w:val="28"/>
        </w:rPr>
      </w:pPr>
    </w:p>
    <w:p w14:paraId="4420C1E0" w14:textId="33788C77" w:rsidR="00B802AF" w:rsidRPr="00F03CE9" w:rsidRDefault="00B802AF" w:rsidP="00156FC8">
      <w:pPr>
        <w:pStyle w:val="NoSpacing"/>
        <w:rPr>
          <w:rFonts w:ascii="Times New Roman" w:hAnsi="Times New Roman" w:cs="Times New Roman"/>
          <w:i/>
          <w:iCs/>
          <w:sz w:val="28"/>
          <w:szCs w:val="28"/>
        </w:rPr>
      </w:pPr>
      <w:r w:rsidRPr="00F03CE9">
        <w:rPr>
          <w:rFonts w:ascii="Times New Roman" w:hAnsi="Times New Roman" w:cs="Times New Roman"/>
          <w:i/>
          <w:iCs/>
          <w:sz w:val="28"/>
          <w:szCs w:val="28"/>
        </w:rPr>
        <w:t xml:space="preserve">The </w:t>
      </w:r>
      <w:r w:rsidR="00F03CE9" w:rsidRPr="00F03CE9">
        <w:rPr>
          <w:rFonts w:ascii="Times New Roman" w:hAnsi="Times New Roman" w:cs="Times New Roman"/>
          <w:i/>
          <w:iCs/>
          <w:sz w:val="28"/>
          <w:szCs w:val="28"/>
        </w:rPr>
        <w:t xml:space="preserve">Song-Image </w:t>
      </w:r>
      <w:proofErr w:type="gramStart"/>
      <w:r w:rsidR="00F03CE9" w:rsidRPr="00F03CE9">
        <w:rPr>
          <w:rFonts w:ascii="Times New Roman" w:hAnsi="Times New Roman" w:cs="Times New Roman"/>
          <w:i/>
          <w:iCs/>
          <w:sz w:val="28"/>
          <w:szCs w:val="28"/>
        </w:rPr>
        <w:t>Of</w:t>
      </w:r>
      <w:proofErr w:type="gramEnd"/>
      <w:r w:rsidR="00F03CE9" w:rsidRPr="00F03CE9">
        <w:rPr>
          <w:rFonts w:ascii="Times New Roman" w:hAnsi="Times New Roman" w:cs="Times New Roman"/>
          <w:i/>
          <w:iCs/>
          <w:sz w:val="28"/>
          <w:szCs w:val="28"/>
        </w:rPr>
        <w:t xml:space="preserve"> The Vineyard  </w:t>
      </w:r>
    </w:p>
    <w:p w14:paraId="156C44BD" w14:textId="44851FA7" w:rsidR="00B802AF" w:rsidRDefault="00B802AF" w:rsidP="00B802AF">
      <w:pPr>
        <w:pStyle w:val="NoSpacing"/>
        <w:rPr>
          <w:rFonts w:ascii="Times New Roman" w:hAnsi="Times New Roman" w:cs="Times New Roman"/>
          <w:sz w:val="28"/>
          <w:szCs w:val="28"/>
        </w:rPr>
      </w:pPr>
    </w:p>
    <w:p w14:paraId="421C1951" w14:textId="3F4F1B66" w:rsidR="00F97798" w:rsidRDefault="00745F6C" w:rsidP="00B802AF">
      <w:pPr>
        <w:pStyle w:val="NoSpacing"/>
        <w:rPr>
          <w:rFonts w:ascii="Times New Roman" w:hAnsi="Times New Roman" w:cs="Times New Roman"/>
          <w:sz w:val="28"/>
          <w:szCs w:val="28"/>
        </w:rPr>
      </w:pPr>
      <w:r>
        <w:rPr>
          <w:rFonts w:ascii="Times New Roman" w:hAnsi="Times New Roman" w:cs="Times New Roman"/>
          <w:sz w:val="28"/>
          <w:szCs w:val="28"/>
        </w:rPr>
        <w:t xml:space="preserve">Launching us forward into this mysterious melody, the prophet has not just randomly switched his flow of thought so that Isaiah 5 is unattached to the preceding context. In fact, the language of “beloved” and the apparent tenderness of a song reaches back to the bridal chamber canopy of glory that the prophet just spoke of (cf. 4.5). </w:t>
      </w:r>
      <w:r w:rsidR="005F7919">
        <w:rPr>
          <w:rFonts w:ascii="Times New Roman" w:hAnsi="Times New Roman" w:cs="Times New Roman"/>
          <w:sz w:val="28"/>
          <w:szCs w:val="28"/>
        </w:rPr>
        <w:t xml:space="preserve">As the beloved of the Lord, Israel was also supposed to be God’s vineyard. In a stroke of rhetorical genius, here, Isaiah links and transitions the metaphors from bridal chamber to fruitful land. </w:t>
      </w:r>
      <w:r>
        <w:rPr>
          <w:rFonts w:ascii="Times New Roman" w:hAnsi="Times New Roman" w:cs="Times New Roman"/>
          <w:sz w:val="28"/>
          <w:szCs w:val="28"/>
        </w:rPr>
        <w:t>This entire song can be labeled ‘what Israel was supposed to be’ i.e. God’s “fertile hill”</w:t>
      </w:r>
      <w:r w:rsidR="00F03CE9">
        <w:rPr>
          <w:rFonts w:ascii="Times New Roman" w:hAnsi="Times New Roman" w:cs="Times New Roman"/>
          <w:sz w:val="28"/>
          <w:szCs w:val="28"/>
        </w:rPr>
        <w:t xml:space="preserve">, lit. ‘anointed son’ </w:t>
      </w:r>
      <w:r>
        <w:rPr>
          <w:rFonts w:ascii="Times New Roman" w:hAnsi="Times New Roman" w:cs="Times New Roman"/>
          <w:sz w:val="28"/>
          <w:szCs w:val="28"/>
        </w:rPr>
        <w:t>(</w:t>
      </w:r>
      <w:r w:rsidR="00F03CE9">
        <w:rPr>
          <w:rFonts w:ascii="Times New Roman" w:hAnsi="Times New Roman" w:cs="Times New Roman" w:hint="cs"/>
          <w:szCs w:val="32"/>
          <w:rtl/>
          <w:lang w:bidi="he-IL"/>
        </w:rPr>
        <w:t>בְּקֶ֥רֶן</w:t>
      </w:r>
      <w:r w:rsidR="00F03CE9">
        <w:rPr>
          <w:rFonts w:cs="Ezra SIL"/>
          <w:szCs w:val="32"/>
          <w:rtl/>
          <w:lang w:bidi="he-IL"/>
        </w:rPr>
        <w:t xml:space="preserve"> </w:t>
      </w:r>
      <w:proofErr w:type="spellStart"/>
      <w:r w:rsidR="00F03CE9">
        <w:rPr>
          <w:rFonts w:ascii="Times New Roman" w:hAnsi="Times New Roman" w:cs="Times New Roman" w:hint="cs"/>
          <w:szCs w:val="32"/>
          <w:rtl/>
          <w:lang w:bidi="he-IL"/>
        </w:rPr>
        <w:t>בֶּן־שָֽׁמֶן</w:t>
      </w:r>
      <w:proofErr w:type="spellEnd"/>
      <w:r>
        <w:rPr>
          <w:rFonts w:ascii="Times New Roman" w:hAnsi="Times New Roman" w:cs="Times New Roman"/>
          <w:sz w:val="28"/>
          <w:szCs w:val="28"/>
        </w:rPr>
        <w:t xml:space="preserve">). In other places they are called the ‘planting of the Lord’ (cf. 5.2, 7; 61.3; also, Ex. 15.17; Num. 24.6; </w:t>
      </w:r>
      <w:r w:rsidR="00F03CE9">
        <w:rPr>
          <w:rFonts w:ascii="Times New Roman" w:hAnsi="Times New Roman" w:cs="Times New Roman"/>
          <w:sz w:val="28"/>
          <w:szCs w:val="28"/>
        </w:rPr>
        <w:t>Ps. 80.8; Jer. 2.21; 11.17; 24.6; 32.41; 42.10; Ezek. 19.10</w:t>
      </w:r>
      <w:r>
        <w:rPr>
          <w:rFonts w:ascii="Times New Roman" w:hAnsi="Times New Roman" w:cs="Times New Roman"/>
          <w:sz w:val="28"/>
          <w:szCs w:val="28"/>
        </w:rPr>
        <w:t>).</w:t>
      </w:r>
      <w:r w:rsidR="005F7919">
        <w:rPr>
          <w:rFonts w:ascii="Times New Roman" w:hAnsi="Times New Roman" w:cs="Times New Roman"/>
          <w:sz w:val="28"/>
          <w:szCs w:val="28"/>
        </w:rPr>
        <w:t xml:space="preserve"> In fact, notice here Isaiah’s point that Judah in fact, was indeed just that, “</w:t>
      </w:r>
      <w:r w:rsidR="005F7919" w:rsidRPr="00B802AF">
        <w:rPr>
          <w:rFonts w:ascii="Times New Roman" w:hAnsi="Times New Roman" w:cs="Times New Roman"/>
          <w:sz w:val="28"/>
          <w:szCs w:val="28"/>
        </w:rPr>
        <w:t>a vineyard on a fertile hill</w:t>
      </w:r>
      <w:r w:rsidR="00A46BDA">
        <w:rPr>
          <w:rFonts w:ascii="Times New Roman" w:hAnsi="Times New Roman" w:cs="Times New Roman"/>
          <w:sz w:val="28"/>
          <w:szCs w:val="28"/>
        </w:rPr>
        <w:t xml:space="preserve">.” Isaiah had already point this out: </w:t>
      </w:r>
    </w:p>
    <w:p w14:paraId="445C6E5C" w14:textId="6085596C" w:rsidR="00A46BDA" w:rsidRPr="00A46BDA" w:rsidRDefault="00A46BDA" w:rsidP="00A46BDA">
      <w:pPr>
        <w:pStyle w:val="NoSpacing"/>
        <w:ind w:left="720"/>
        <w:rPr>
          <w:rFonts w:ascii="Times New Roman" w:hAnsi="Times New Roman" w:cs="Times New Roman"/>
          <w:sz w:val="28"/>
          <w:szCs w:val="28"/>
        </w:rPr>
      </w:pPr>
      <w:r w:rsidRPr="00A46BDA">
        <w:rPr>
          <w:rFonts w:ascii="Times New Roman" w:hAnsi="Times New Roman" w:cs="Times New Roman"/>
          <w:b/>
          <w:bCs/>
          <w:sz w:val="28"/>
          <w:szCs w:val="28"/>
        </w:rPr>
        <w:lastRenderedPageBreak/>
        <w:t xml:space="preserve">Isaiah 1:21 </w:t>
      </w:r>
      <w:r w:rsidRPr="00A46BDA">
        <w:rPr>
          <w:rFonts w:ascii="Times New Roman" w:hAnsi="Times New Roman" w:cs="Times New Roman"/>
          <w:sz w:val="28"/>
          <w:szCs w:val="28"/>
          <w:vertAlign w:val="superscript"/>
          <w:lang w:val="en"/>
        </w:rPr>
        <w:t>21</w:t>
      </w:r>
      <w:r w:rsidRPr="00A46BDA">
        <w:rPr>
          <w:rFonts w:ascii="Times New Roman" w:hAnsi="Times New Roman" w:cs="Times New Roman"/>
          <w:sz w:val="28"/>
          <w:szCs w:val="28"/>
          <w:lang w:val="en"/>
        </w:rPr>
        <w:t xml:space="preserve"> </w:t>
      </w:r>
      <w:r w:rsidRPr="00A46BDA">
        <w:rPr>
          <w:rFonts w:ascii="Times New Roman" w:hAnsi="Times New Roman" w:cs="Times New Roman"/>
          <w:sz w:val="28"/>
          <w:szCs w:val="28"/>
        </w:rPr>
        <w:t xml:space="preserve">How the faithful city has become a harlot, </w:t>
      </w:r>
      <w:proofErr w:type="gramStart"/>
      <w:r w:rsidRPr="00A46BDA">
        <w:rPr>
          <w:rFonts w:ascii="Times New Roman" w:hAnsi="Times New Roman" w:cs="Times New Roman"/>
          <w:sz w:val="28"/>
          <w:szCs w:val="28"/>
        </w:rPr>
        <w:t>She</w:t>
      </w:r>
      <w:proofErr w:type="gramEnd"/>
      <w:r w:rsidRPr="00A46BDA">
        <w:rPr>
          <w:rFonts w:ascii="Times New Roman" w:hAnsi="Times New Roman" w:cs="Times New Roman"/>
          <w:sz w:val="28"/>
          <w:szCs w:val="28"/>
        </w:rPr>
        <w:t xml:space="preserve"> who was full of justice! Righteousness once lodged in her, But now murderers. </w:t>
      </w:r>
    </w:p>
    <w:p w14:paraId="615BDC1C" w14:textId="18EA5B22" w:rsidR="005F7919" w:rsidRDefault="005F7919" w:rsidP="00B802AF">
      <w:pPr>
        <w:pStyle w:val="NoSpacing"/>
        <w:rPr>
          <w:rFonts w:ascii="Times New Roman" w:hAnsi="Times New Roman" w:cs="Times New Roman"/>
          <w:sz w:val="28"/>
          <w:szCs w:val="28"/>
        </w:rPr>
      </w:pPr>
    </w:p>
    <w:p w14:paraId="71B6F234" w14:textId="744ED1E4" w:rsidR="00A6219C" w:rsidRDefault="00A6219C" w:rsidP="00B802AF">
      <w:pPr>
        <w:pStyle w:val="NoSpacing"/>
        <w:rPr>
          <w:rFonts w:ascii="Times New Roman" w:hAnsi="Times New Roman" w:cs="Times New Roman"/>
          <w:sz w:val="28"/>
          <w:szCs w:val="28"/>
        </w:rPr>
      </w:pPr>
      <w:r>
        <w:rPr>
          <w:rFonts w:ascii="Times New Roman" w:hAnsi="Times New Roman" w:cs="Times New Roman"/>
          <w:sz w:val="28"/>
          <w:szCs w:val="28"/>
        </w:rPr>
        <w:t>In this song we learn that the parable before us pertains to the people of God, those who are in covenant bond with God. Of course, at the Old Covenant level, being in covenant with God does not automatically mean that one is in mystical union with God through Spirit-wrought regeneration. In a real sense, God here is addressing himself to two people.</w:t>
      </w:r>
      <w:r w:rsidR="0041725F">
        <w:rPr>
          <w:rFonts w:ascii="Times New Roman" w:hAnsi="Times New Roman" w:cs="Times New Roman"/>
          <w:sz w:val="28"/>
          <w:szCs w:val="28"/>
        </w:rPr>
        <w:t xml:space="preserve"> For t</w:t>
      </w:r>
      <w:r>
        <w:rPr>
          <w:rFonts w:ascii="Times New Roman" w:hAnsi="Times New Roman" w:cs="Times New Roman"/>
          <w:sz w:val="28"/>
          <w:szCs w:val="28"/>
        </w:rPr>
        <w:t xml:space="preserve">hose claiming to be God’s </w:t>
      </w:r>
      <w:r w:rsidR="0041725F">
        <w:rPr>
          <w:rFonts w:ascii="Times New Roman" w:hAnsi="Times New Roman" w:cs="Times New Roman"/>
          <w:sz w:val="28"/>
          <w:szCs w:val="28"/>
        </w:rPr>
        <w:t>people,</w:t>
      </w:r>
      <w:r>
        <w:rPr>
          <w:rFonts w:ascii="Times New Roman" w:hAnsi="Times New Roman" w:cs="Times New Roman"/>
          <w:sz w:val="28"/>
          <w:szCs w:val="28"/>
        </w:rPr>
        <w:t xml:space="preserve"> such a song becomes the occasion for judgment, </w:t>
      </w:r>
      <w:r w:rsidR="0041725F">
        <w:rPr>
          <w:rFonts w:ascii="Times New Roman" w:hAnsi="Times New Roman" w:cs="Times New Roman"/>
          <w:sz w:val="28"/>
          <w:szCs w:val="28"/>
        </w:rPr>
        <w:t>but for</w:t>
      </w:r>
      <w:r>
        <w:rPr>
          <w:rFonts w:ascii="Times New Roman" w:hAnsi="Times New Roman" w:cs="Times New Roman"/>
          <w:sz w:val="28"/>
          <w:szCs w:val="28"/>
        </w:rPr>
        <w:t xml:space="preserve"> those who are truly God’s people</w:t>
      </w:r>
      <w:r w:rsidR="0041725F">
        <w:rPr>
          <w:rFonts w:ascii="Times New Roman" w:hAnsi="Times New Roman" w:cs="Times New Roman"/>
          <w:sz w:val="28"/>
          <w:szCs w:val="28"/>
        </w:rPr>
        <w:t xml:space="preserve">, </w:t>
      </w:r>
      <w:r>
        <w:rPr>
          <w:rFonts w:ascii="Times New Roman" w:hAnsi="Times New Roman" w:cs="Times New Roman"/>
          <w:sz w:val="28"/>
          <w:szCs w:val="28"/>
        </w:rPr>
        <w:t xml:space="preserve">the song becomes the gracious occasion for pruning, cleansing and future growth by faith.  With two people there are two outcomes, two realities and two destinies. Even as a person claims union with Christ, when pruning is not the process of spiritual cultivation by the vinedresser, the Lord, the false branches are taken away: </w:t>
      </w:r>
    </w:p>
    <w:p w14:paraId="62656D7B" w14:textId="7670D13C" w:rsidR="000047E2" w:rsidRPr="000047E2" w:rsidRDefault="000047E2" w:rsidP="000047E2">
      <w:pPr>
        <w:pStyle w:val="NoSpacing"/>
        <w:ind w:left="720"/>
        <w:rPr>
          <w:rFonts w:ascii="Times New Roman" w:hAnsi="Times New Roman" w:cs="Times New Roman"/>
          <w:sz w:val="28"/>
          <w:szCs w:val="28"/>
        </w:rPr>
      </w:pPr>
      <w:r w:rsidRPr="000047E2">
        <w:rPr>
          <w:rFonts w:ascii="Times New Roman" w:hAnsi="Times New Roman" w:cs="Times New Roman"/>
          <w:b/>
          <w:bCs/>
          <w:sz w:val="28"/>
          <w:szCs w:val="28"/>
        </w:rPr>
        <w:t xml:space="preserve">John 15:2 </w:t>
      </w:r>
      <w:r w:rsidRPr="000047E2">
        <w:rPr>
          <w:rFonts w:ascii="Times New Roman" w:hAnsi="Times New Roman" w:cs="Times New Roman"/>
          <w:sz w:val="28"/>
          <w:szCs w:val="28"/>
          <w:vertAlign w:val="superscript"/>
          <w:lang w:val="en"/>
        </w:rPr>
        <w:t>2</w:t>
      </w:r>
      <w:r w:rsidRPr="000047E2">
        <w:rPr>
          <w:rFonts w:ascii="Times New Roman" w:hAnsi="Times New Roman" w:cs="Times New Roman"/>
          <w:sz w:val="28"/>
          <w:szCs w:val="28"/>
          <w:lang w:val="en"/>
        </w:rPr>
        <w:t xml:space="preserve"> </w:t>
      </w:r>
      <w:r w:rsidRPr="000047E2">
        <w:rPr>
          <w:rFonts w:ascii="Times New Roman" w:hAnsi="Times New Roman" w:cs="Times New Roman"/>
          <w:sz w:val="28"/>
          <w:szCs w:val="28"/>
        </w:rPr>
        <w:t xml:space="preserve">“Every branch in Me that does not bear fruit, He takes away; and every branch that bears fruit, He prunes it so that it may bear more fruit. </w:t>
      </w:r>
    </w:p>
    <w:p w14:paraId="72AD70F4" w14:textId="77777777" w:rsidR="00A6219C" w:rsidRDefault="00A6219C" w:rsidP="00B802AF">
      <w:pPr>
        <w:pStyle w:val="NoSpacing"/>
        <w:rPr>
          <w:rFonts w:ascii="Times New Roman" w:hAnsi="Times New Roman" w:cs="Times New Roman"/>
          <w:sz w:val="28"/>
          <w:szCs w:val="28"/>
        </w:rPr>
      </w:pPr>
    </w:p>
    <w:p w14:paraId="6A3DF7BF" w14:textId="6B298F04" w:rsidR="000047E2" w:rsidRDefault="000047E2" w:rsidP="00B802AF">
      <w:pPr>
        <w:pStyle w:val="NoSpacing"/>
        <w:rPr>
          <w:rFonts w:ascii="Times New Roman" w:hAnsi="Times New Roman" w:cs="Times New Roman"/>
          <w:sz w:val="28"/>
          <w:szCs w:val="28"/>
        </w:rPr>
      </w:pPr>
      <w:r>
        <w:rPr>
          <w:rFonts w:ascii="Times New Roman" w:hAnsi="Times New Roman" w:cs="Times New Roman"/>
          <w:sz w:val="28"/>
          <w:szCs w:val="28"/>
        </w:rPr>
        <w:t>For the true believer, the true branches, the warning of removal becomes the occasion for future and fearful fruit-bearing in Christ the Vine. The burden of the rest of this song is to show God’s unfailing and undeniable faithfulness to a wayward people so that they are left without excuse for their sin</w:t>
      </w:r>
      <w:r w:rsidR="00322B00">
        <w:rPr>
          <w:rFonts w:ascii="Times New Roman" w:hAnsi="Times New Roman" w:cs="Times New Roman"/>
          <w:sz w:val="28"/>
          <w:szCs w:val="28"/>
        </w:rPr>
        <w:t xml:space="preserve"> making the retribution of His wrath logical and just</w:t>
      </w:r>
      <w:r>
        <w:rPr>
          <w:rFonts w:ascii="Times New Roman" w:hAnsi="Times New Roman" w:cs="Times New Roman"/>
          <w:sz w:val="28"/>
          <w:szCs w:val="28"/>
        </w:rPr>
        <w:t>.</w:t>
      </w:r>
      <w:r w:rsidR="00322B00">
        <w:rPr>
          <w:rFonts w:ascii="Times New Roman" w:hAnsi="Times New Roman" w:cs="Times New Roman"/>
          <w:sz w:val="28"/>
          <w:szCs w:val="28"/>
        </w:rPr>
        <w:t xml:space="preserve"> If they will not be moved by His goodness </w:t>
      </w:r>
      <w:proofErr w:type="gramStart"/>
      <w:r w:rsidR="00322B00">
        <w:rPr>
          <w:rFonts w:ascii="Times New Roman" w:hAnsi="Times New Roman" w:cs="Times New Roman"/>
          <w:sz w:val="28"/>
          <w:szCs w:val="28"/>
        </w:rPr>
        <w:t>perhaps</w:t>
      </w:r>
      <w:proofErr w:type="gramEnd"/>
      <w:r w:rsidR="00322B00">
        <w:rPr>
          <w:rFonts w:ascii="Times New Roman" w:hAnsi="Times New Roman" w:cs="Times New Roman"/>
          <w:sz w:val="28"/>
          <w:szCs w:val="28"/>
        </w:rPr>
        <w:t xml:space="preserve"> they will be motivated by His wrath. </w:t>
      </w:r>
      <w:r w:rsidR="00046301">
        <w:rPr>
          <w:rFonts w:ascii="Times New Roman" w:hAnsi="Times New Roman" w:cs="Times New Roman"/>
          <w:sz w:val="28"/>
          <w:szCs w:val="28"/>
        </w:rPr>
        <w:t xml:space="preserve">If Paul were alive during Isaiah’s ministry, he would say, ‘should </w:t>
      </w:r>
      <w:r w:rsidR="0041725F">
        <w:rPr>
          <w:rFonts w:ascii="Times New Roman" w:hAnsi="Times New Roman" w:cs="Times New Roman"/>
          <w:sz w:val="28"/>
          <w:szCs w:val="28"/>
        </w:rPr>
        <w:t>w</w:t>
      </w:r>
      <w:r w:rsidR="00046301">
        <w:rPr>
          <w:rFonts w:ascii="Times New Roman" w:hAnsi="Times New Roman" w:cs="Times New Roman"/>
          <w:sz w:val="28"/>
          <w:szCs w:val="28"/>
        </w:rPr>
        <w:t xml:space="preserve">e sin so that grace may abound, God forbid.’ But </w:t>
      </w:r>
      <w:r w:rsidR="0041725F">
        <w:rPr>
          <w:rFonts w:ascii="Times New Roman" w:hAnsi="Times New Roman" w:cs="Times New Roman"/>
          <w:sz w:val="28"/>
          <w:szCs w:val="28"/>
        </w:rPr>
        <w:t xml:space="preserve">this </w:t>
      </w:r>
      <w:r w:rsidR="00046301">
        <w:rPr>
          <w:rFonts w:ascii="Times New Roman" w:hAnsi="Times New Roman" w:cs="Times New Roman"/>
          <w:sz w:val="28"/>
          <w:szCs w:val="28"/>
        </w:rPr>
        <w:t xml:space="preserve">is the state of the nation right now. This is why Isaiah can cry out, ‘Alas, sinful nation’ (1.4). They are not deterred from their sins and have come to abuse the grace of God. </w:t>
      </w:r>
      <w:r>
        <w:rPr>
          <w:rFonts w:ascii="Times New Roman" w:hAnsi="Times New Roman" w:cs="Times New Roman"/>
          <w:sz w:val="28"/>
          <w:szCs w:val="28"/>
        </w:rPr>
        <w:t xml:space="preserve"> </w:t>
      </w:r>
    </w:p>
    <w:p w14:paraId="0DC78EBC" w14:textId="2A40099C" w:rsidR="00B802AF" w:rsidRDefault="00B802AF" w:rsidP="00B802AF">
      <w:pPr>
        <w:pStyle w:val="NoSpacing"/>
        <w:rPr>
          <w:rFonts w:ascii="Times New Roman" w:hAnsi="Times New Roman" w:cs="Times New Roman"/>
          <w:sz w:val="28"/>
          <w:szCs w:val="28"/>
        </w:rPr>
      </w:pPr>
    </w:p>
    <w:p w14:paraId="75BD6CC7" w14:textId="5A671565" w:rsidR="00B802AF" w:rsidRPr="00F03CE9" w:rsidRDefault="00B802AF" w:rsidP="00B802AF">
      <w:pPr>
        <w:pStyle w:val="NoSpacing"/>
        <w:rPr>
          <w:rFonts w:ascii="Times New Roman" w:hAnsi="Times New Roman" w:cs="Times New Roman"/>
          <w:i/>
          <w:iCs/>
          <w:sz w:val="28"/>
          <w:szCs w:val="28"/>
        </w:rPr>
      </w:pPr>
      <w:r w:rsidRPr="00F03CE9">
        <w:rPr>
          <w:rFonts w:ascii="Times New Roman" w:hAnsi="Times New Roman" w:cs="Times New Roman"/>
          <w:i/>
          <w:iCs/>
          <w:sz w:val="28"/>
          <w:szCs w:val="28"/>
        </w:rPr>
        <w:t xml:space="preserve">The </w:t>
      </w:r>
      <w:r w:rsidR="00F03CE9" w:rsidRPr="00F03CE9">
        <w:rPr>
          <w:rFonts w:ascii="Times New Roman" w:hAnsi="Times New Roman" w:cs="Times New Roman"/>
          <w:i/>
          <w:iCs/>
          <w:sz w:val="28"/>
          <w:szCs w:val="28"/>
        </w:rPr>
        <w:t xml:space="preserve">Conditions </w:t>
      </w:r>
      <w:proofErr w:type="gramStart"/>
      <w:r w:rsidR="00F03CE9" w:rsidRPr="00F03CE9">
        <w:rPr>
          <w:rFonts w:ascii="Times New Roman" w:hAnsi="Times New Roman" w:cs="Times New Roman"/>
          <w:i/>
          <w:iCs/>
          <w:sz w:val="28"/>
          <w:szCs w:val="28"/>
        </w:rPr>
        <w:t>Of</w:t>
      </w:r>
      <w:proofErr w:type="gramEnd"/>
      <w:r w:rsidR="00F03CE9" w:rsidRPr="00F03CE9">
        <w:rPr>
          <w:rFonts w:ascii="Times New Roman" w:hAnsi="Times New Roman" w:cs="Times New Roman"/>
          <w:i/>
          <w:iCs/>
          <w:sz w:val="28"/>
          <w:szCs w:val="28"/>
        </w:rPr>
        <w:t xml:space="preserve"> The Vineyard </w:t>
      </w:r>
    </w:p>
    <w:p w14:paraId="1FB394D9" w14:textId="6F99843E" w:rsidR="00B802AF" w:rsidRDefault="00B802AF" w:rsidP="00B802AF">
      <w:pPr>
        <w:pStyle w:val="NoSpacing"/>
        <w:rPr>
          <w:rFonts w:ascii="Times New Roman" w:hAnsi="Times New Roman" w:cs="Times New Roman"/>
          <w:sz w:val="28"/>
          <w:szCs w:val="28"/>
        </w:rPr>
      </w:pPr>
    </w:p>
    <w:p w14:paraId="454A065A" w14:textId="692465A6" w:rsidR="009C5EAB" w:rsidRDefault="00046301" w:rsidP="00B802AF">
      <w:pPr>
        <w:pStyle w:val="NoSpacing"/>
        <w:rPr>
          <w:rFonts w:ascii="Times New Roman" w:hAnsi="Times New Roman" w:cs="Times New Roman"/>
          <w:sz w:val="28"/>
          <w:szCs w:val="28"/>
        </w:rPr>
      </w:pPr>
      <w:r>
        <w:rPr>
          <w:rFonts w:ascii="Times New Roman" w:hAnsi="Times New Roman" w:cs="Times New Roman"/>
          <w:sz w:val="28"/>
          <w:szCs w:val="28"/>
        </w:rPr>
        <w:t xml:space="preserve">We see this grace in the conditions of the vineyard. </w:t>
      </w:r>
      <w:r w:rsidR="009C5EAB">
        <w:rPr>
          <w:rFonts w:ascii="Times New Roman" w:hAnsi="Times New Roman" w:cs="Times New Roman"/>
          <w:sz w:val="28"/>
          <w:szCs w:val="28"/>
        </w:rPr>
        <w:t>So,</w:t>
      </w:r>
      <w:r>
        <w:rPr>
          <w:rFonts w:ascii="Times New Roman" w:hAnsi="Times New Roman" w:cs="Times New Roman"/>
          <w:sz w:val="28"/>
          <w:szCs w:val="28"/>
        </w:rPr>
        <w:t xml:space="preserve"> the metaphor now sets forth, the gracious operations of the Lord amidst His people. Such operations however have gone unappreciated as the people refuse to avail themselves of the ancient </w:t>
      </w:r>
      <w:r w:rsidRPr="00046301">
        <w:rPr>
          <w:rFonts w:ascii="Times New Roman" w:hAnsi="Times New Roman" w:cs="Times New Roman"/>
          <w:i/>
          <w:iCs/>
          <w:sz w:val="28"/>
          <w:szCs w:val="28"/>
        </w:rPr>
        <w:t>means of grace</w:t>
      </w:r>
      <w:r>
        <w:rPr>
          <w:rFonts w:ascii="Times New Roman" w:hAnsi="Times New Roman" w:cs="Times New Roman"/>
          <w:sz w:val="28"/>
          <w:szCs w:val="28"/>
        </w:rPr>
        <w:t xml:space="preserve">. Isaiah here portrays God as the loving and caring </w:t>
      </w:r>
      <w:r w:rsidR="009C5EAB">
        <w:rPr>
          <w:rFonts w:ascii="Times New Roman" w:hAnsi="Times New Roman" w:cs="Times New Roman"/>
          <w:sz w:val="28"/>
          <w:szCs w:val="28"/>
        </w:rPr>
        <w:t xml:space="preserve">Owner of the vineyard who has been spent laboring as it were in the field with hoe and shovel in hand tilling the ground until the soil is turned over and all hinderances to growth have been removed. The imagery of the vineyard is not unique to Isaiah, other prophets engaged in the same prophetic imagery: </w:t>
      </w:r>
    </w:p>
    <w:p w14:paraId="13B74E1D" w14:textId="01C83FEC" w:rsidR="009C5EAB" w:rsidRDefault="009C5EAB" w:rsidP="009C5EAB">
      <w:pPr>
        <w:pStyle w:val="NoSpacing"/>
        <w:ind w:left="720"/>
        <w:rPr>
          <w:rFonts w:ascii="Times New Roman" w:hAnsi="Times New Roman" w:cs="Times New Roman"/>
          <w:sz w:val="28"/>
          <w:szCs w:val="28"/>
        </w:rPr>
      </w:pPr>
      <w:r w:rsidRPr="009C5EAB">
        <w:rPr>
          <w:rFonts w:ascii="Times New Roman" w:hAnsi="Times New Roman" w:cs="Times New Roman"/>
          <w:b/>
          <w:bCs/>
          <w:sz w:val="28"/>
          <w:szCs w:val="28"/>
        </w:rPr>
        <w:lastRenderedPageBreak/>
        <w:t xml:space="preserve">Jeremiah 2:21 </w:t>
      </w:r>
      <w:r w:rsidRPr="009C5EAB">
        <w:rPr>
          <w:rFonts w:ascii="Times New Roman" w:hAnsi="Times New Roman" w:cs="Times New Roman"/>
          <w:sz w:val="28"/>
          <w:szCs w:val="28"/>
          <w:vertAlign w:val="superscript"/>
          <w:lang w:val="en"/>
        </w:rPr>
        <w:t>21</w:t>
      </w:r>
      <w:r w:rsidRPr="009C5EAB">
        <w:rPr>
          <w:rFonts w:ascii="Times New Roman" w:hAnsi="Times New Roman" w:cs="Times New Roman"/>
          <w:sz w:val="28"/>
          <w:szCs w:val="28"/>
          <w:lang w:val="en"/>
        </w:rPr>
        <w:t xml:space="preserve"> </w:t>
      </w:r>
      <w:r w:rsidRPr="009C5EAB">
        <w:rPr>
          <w:rFonts w:ascii="Times New Roman" w:hAnsi="Times New Roman" w:cs="Times New Roman"/>
          <w:sz w:val="28"/>
          <w:szCs w:val="28"/>
        </w:rPr>
        <w:t xml:space="preserve">“Yet I planted you a choice vine, A completely faithful seed. How then have you turned yourself before Me Into the degenerate shoots of a foreign vine? </w:t>
      </w:r>
    </w:p>
    <w:p w14:paraId="7A48FC00" w14:textId="77777777" w:rsidR="007E0DF1" w:rsidRPr="009C5EAB" w:rsidRDefault="007E0DF1" w:rsidP="009C5EAB">
      <w:pPr>
        <w:pStyle w:val="NoSpacing"/>
        <w:ind w:left="720"/>
        <w:rPr>
          <w:rFonts w:ascii="Times New Roman" w:hAnsi="Times New Roman" w:cs="Times New Roman"/>
          <w:sz w:val="28"/>
          <w:szCs w:val="28"/>
        </w:rPr>
      </w:pPr>
    </w:p>
    <w:p w14:paraId="2BD03905" w14:textId="2BB59B5F" w:rsidR="009C5EAB" w:rsidRDefault="00147AA0" w:rsidP="00B802AF">
      <w:pPr>
        <w:pStyle w:val="NoSpacing"/>
        <w:rPr>
          <w:rFonts w:ascii="Times New Roman" w:hAnsi="Times New Roman" w:cs="Times New Roman"/>
          <w:sz w:val="28"/>
          <w:szCs w:val="28"/>
        </w:rPr>
      </w:pPr>
      <w:r>
        <w:rPr>
          <w:rFonts w:ascii="Times New Roman" w:hAnsi="Times New Roman" w:cs="Times New Roman"/>
          <w:sz w:val="28"/>
          <w:szCs w:val="28"/>
        </w:rPr>
        <w:t xml:space="preserve">Earlier in the prophecy, God speaking through Isaiah, gave the invitation for the people to enter into </w:t>
      </w:r>
      <w:r w:rsidRPr="00147AA0">
        <w:rPr>
          <w:rFonts w:ascii="Times New Roman" w:hAnsi="Times New Roman" w:cs="Times New Roman"/>
          <w:i/>
          <w:iCs/>
          <w:sz w:val="28"/>
          <w:szCs w:val="28"/>
        </w:rPr>
        <w:t>redemptive</w:t>
      </w:r>
      <w:r>
        <w:rPr>
          <w:rFonts w:ascii="Times New Roman" w:hAnsi="Times New Roman" w:cs="Times New Roman"/>
          <w:sz w:val="28"/>
          <w:szCs w:val="28"/>
        </w:rPr>
        <w:t xml:space="preserve"> reason with Him as He graciously called out to them, “come let us reason together” (1.18). Here too, we come up for air, and in this moment of clarity, God addresses himself to the people, “</w:t>
      </w:r>
      <w:r w:rsidRPr="00B802AF">
        <w:rPr>
          <w:rFonts w:ascii="Times New Roman" w:hAnsi="Times New Roman" w:cs="Times New Roman"/>
          <w:sz w:val="28"/>
          <w:szCs w:val="28"/>
        </w:rPr>
        <w:t xml:space="preserve">And now, O inhabitants of Jerusalem and men of Judah, Judge between Me and My vineyard. </w:t>
      </w:r>
      <w:r w:rsidRPr="00B802AF">
        <w:rPr>
          <w:rFonts w:ascii="Times New Roman" w:hAnsi="Times New Roman" w:cs="Times New Roman"/>
          <w:sz w:val="28"/>
          <w:szCs w:val="28"/>
          <w:vertAlign w:val="superscript"/>
          <w:lang w:val="en"/>
        </w:rPr>
        <w:t>4</w:t>
      </w:r>
      <w:r w:rsidRPr="00B802AF">
        <w:rPr>
          <w:rFonts w:ascii="Times New Roman" w:hAnsi="Times New Roman" w:cs="Times New Roman"/>
          <w:sz w:val="28"/>
          <w:szCs w:val="28"/>
          <w:lang w:val="en"/>
        </w:rPr>
        <w:t xml:space="preserve"> </w:t>
      </w:r>
      <w:r w:rsidRPr="00B802AF">
        <w:rPr>
          <w:rFonts w:ascii="Times New Roman" w:hAnsi="Times New Roman" w:cs="Times New Roman"/>
          <w:sz w:val="28"/>
          <w:szCs w:val="28"/>
        </w:rPr>
        <w:t>“What more was there to do for My vineyard that I have not done in it? Why, when I expected it to produce good grapes did it produce worthless ones?</w:t>
      </w:r>
      <w:r>
        <w:rPr>
          <w:rFonts w:ascii="Times New Roman" w:hAnsi="Times New Roman" w:cs="Times New Roman"/>
          <w:sz w:val="28"/>
          <w:szCs w:val="28"/>
        </w:rPr>
        <w:t xml:space="preserve">” (vv.3-4). Several things need to be considered here. </w:t>
      </w:r>
      <w:r w:rsidRPr="00C4791F">
        <w:rPr>
          <w:rFonts w:ascii="Times New Roman" w:hAnsi="Times New Roman" w:cs="Times New Roman"/>
          <w:i/>
          <w:iCs/>
          <w:sz w:val="28"/>
          <w:szCs w:val="28"/>
        </w:rPr>
        <w:t>First</w:t>
      </w:r>
      <w:r>
        <w:rPr>
          <w:rFonts w:ascii="Times New Roman" w:hAnsi="Times New Roman" w:cs="Times New Roman"/>
          <w:sz w:val="28"/>
          <w:szCs w:val="28"/>
        </w:rPr>
        <w:t>, the conditions and the cultivation of the vineyard, the Jewish nation in covenant with God, have been set by a</w:t>
      </w:r>
      <w:r w:rsidR="00C4791F">
        <w:rPr>
          <w:rFonts w:ascii="Times New Roman" w:hAnsi="Times New Roman" w:cs="Times New Roman"/>
          <w:sz w:val="28"/>
          <w:szCs w:val="28"/>
        </w:rPr>
        <w:t>n</w:t>
      </w:r>
      <w:r>
        <w:rPr>
          <w:rFonts w:ascii="Times New Roman" w:hAnsi="Times New Roman" w:cs="Times New Roman"/>
          <w:sz w:val="28"/>
          <w:szCs w:val="28"/>
        </w:rPr>
        <w:t xml:space="preserve"> all-benevolent Owner, the Vinedresser-Lord</w:t>
      </w:r>
      <w:r w:rsidR="00C4791F">
        <w:rPr>
          <w:rFonts w:ascii="Times New Roman" w:hAnsi="Times New Roman" w:cs="Times New Roman"/>
          <w:sz w:val="28"/>
          <w:szCs w:val="28"/>
        </w:rPr>
        <w:t>, the Father of our Lord Jesus Christ</w:t>
      </w:r>
      <w:r>
        <w:rPr>
          <w:rFonts w:ascii="Times New Roman" w:hAnsi="Times New Roman" w:cs="Times New Roman"/>
          <w:sz w:val="28"/>
          <w:szCs w:val="28"/>
        </w:rPr>
        <w:t xml:space="preserve"> (John 15.1). As E.</w:t>
      </w:r>
      <w:r w:rsidR="00C4791F">
        <w:rPr>
          <w:rFonts w:ascii="Times New Roman" w:hAnsi="Times New Roman" w:cs="Times New Roman"/>
          <w:sz w:val="28"/>
          <w:szCs w:val="28"/>
        </w:rPr>
        <w:t xml:space="preserve"> </w:t>
      </w:r>
      <w:r>
        <w:rPr>
          <w:rFonts w:ascii="Times New Roman" w:hAnsi="Times New Roman" w:cs="Times New Roman"/>
          <w:sz w:val="28"/>
          <w:szCs w:val="28"/>
        </w:rPr>
        <w:t>J. Young has said, “the Owner of the vineyard is One who has naught but good-will for men” (</w:t>
      </w:r>
      <w:r w:rsidRPr="00147AA0">
        <w:rPr>
          <w:rFonts w:ascii="Times New Roman" w:hAnsi="Times New Roman" w:cs="Times New Roman"/>
          <w:sz w:val="28"/>
          <w:szCs w:val="28"/>
        </w:rPr>
        <w:t xml:space="preserve">Edward Young, </w:t>
      </w:r>
      <w:r w:rsidRPr="00147AA0">
        <w:rPr>
          <w:rFonts w:ascii="Times New Roman" w:hAnsi="Times New Roman" w:cs="Times New Roman"/>
          <w:i/>
          <w:sz w:val="28"/>
          <w:szCs w:val="28"/>
        </w:rPr>
        <w:t>The Book of Isaiah, Chapters 1–18</w:t>
      </w:r>
      <w:r w:rsidRPr="00147AA0">
        <w:rPr>
          <w:rFonts w:ascii="Times New Roman" w:hAnsi="Times New Roman" w:cs="Times New Roman"/>
          <w:sz w:val="28"/>
          <w:szCs w:val="28"/>
        </w:rPr>
        <w:t>, vol. 1 (Grand Rapids, MI: Wm. B. Eerdmans Publishing Co., 1965), 198</w:t>
      </w:r>
      <w:r>
        <w:rPr>
          <w:rFonts w:ascii="Times New Roman" w:hAnsi="Times New Roman" w:cs="Times New Roman"/>
          <w:sz w:val="28"/>
          <w:szCs w:val="28"/>
        </w:rPr>
        <w:t xml:space="preserve">). </w:t>
      </w:r>
      <w:r w:rsidR="00C4791F">
        <w:rPr>
          <w:rFonts w:ascii="Times New Roman" w:hAnsi="Times New Roman" w:cs="Times New Roman"/>
          <w:sz w:val="28"/>
          <w:szCs w:val="28"/>
        </w:rPr>
        <w:t>This is true so much so, that God says, “</w:t>
      </w:r>
      <w:r w:rsidR="00C4791F" w:rsidRPr="00B802AF">
        <w:rPr>
          <w:rFonts w:ascii="Times New Roman" w:hAnsi="Times New Roman" w:cs="Times New Roman"/>
          <w:sz w:val="28"/>
          <w:szCs w:val="28"/>
        </w:rPr>
        <w:t>What more was there to do for My vineyard that I have not done in it</w:t>
      </w:r>
      <w:r w:rsidR="00C4791F">
        <w:rPr>
          <w:rFonts w:ascii="Times New Roman" w:hAnsi="Times New Roman" w:cs="Times New Roman"/>
          <w:sz w:val="28"/>
          <w:szCs w:val="28"/>
        </w:rPr>
        <w:t>” (v.4). The doctrinal truth coming toward us here is that the God of our sanctification is motivated solely by what is good, holy and right. God is good and does good (Ps. 119.68 cf. Ps. 84.11</w:t>
      </w:r>
      <w:r w:rsidR="0041725F">
        <w:rPr>
          <w:rFonts w:ascii="Times New Roman" w:hAnsi="Times New Roman" w:cs="Times New Roman"/>
          <w:sz w:val="28"/>
          <w:szCs w:val="28"/>
        </w:rPr>
        <w:t>; see also, Neh. 9</w:t>
      </w:r>
      <w:r w:rsidR="00C4791F">
        <w:rPr>
          <w:rFonts w:ascii="Times New Roman" w:hAnsi="Times New Roman" w:cs="Times New Roman"/>
          <w:sz w:val="28"/>
          <w:szCs w:val="28"/>
        </w:rPr>
        <w:t>).</w:t>
      </w:r>
      <w:r w:rsidR="0041725F">
        <w:rPr>
          <w:rFonts w:ascii="Times New Roman" w:hAnsi="Times New Roman" w:cs="Times New Roman"/>
          <w:sz w:val="28"/>
          <w:szCs w:val="28"/>
        </w:rPr>
        <w:t xml:space="preserve"> But they still rebelled against His “glorious presence” (cf. 3.8). </w:t>
      </w:r>
      <w:r w:rsidR="00C4791F">
        <w:rPr>
          <w:rFonts w:ascii="Times New Roman" w:hAnsi="Times New Roman" w:cs="Times New Roman"/>
          <w:sz w:val="28"/>
          <w:szCs w:val="28"/>
        </w:rPr>
        <w:t xml:space="preserve"> </w:t>
      </w:r>
    </w:p>
    <w:p w14:paraId="62BA2F79" w14:textId="77777777" w:rsidR="00E42BCD" w:rsidRDefault="00E42BCD" w:rsidP="00B802AF">
      <w:pPr>
        <w:pStyle w:val="NoSpacing"/>
        <w:rPr>
          <w:rFonts w:ascii="Times New Roman" w:hAnsi="Times New Roman" w:cs="Times New Roman"/>
          <w:sz w:val="28"/>
          <w:szCs w:val="28"/>
        </w:rPr>
      </w:pPr>
    </w:p>
    <w:p w14:paraId="0F2B7B0B" w14:textId="78A0FD76" w:rsidR="00C4791F" w:rsidRDefault="00C4791F" w:rsidP="00B802AF">
      <w:pPr>
        <w:pStyle w:val="NoSpacing"/>
        <w:rPr>
          <w:rFonts w:ascii="Times New Roman" w:hAnsi="Times New Roman" w:cs="Times New Roman"/>
          <w:sz w:val="28"/>
          <w:szCs w:val="28"/>
        </w:rPr>
      </w:pPr>
      <w:r w:rsidRPr="0002556D">
        <w:rPr>
          <w:rFonts w:ascii="Times New Roman" w:hAnsi="Times New Roman" w:cs="Times New Roman"/>
          <w:i/>
          <w:iCs/>
          <w:sz w:val="28"/>
          <w:szCs w:val="28"/>
        </w:rPr>
        <w:t>Second</w:t>
      </w:r>
      <w:r>
        <w:rPr>
          <w:rFonts w:ascii="Times New Roman" w:hAnsi="Times New Roman" w:cs="Times New Roman"/>
          <w:sz w:val="28"/>
          <w:szCs w:val="28"/>
        </w:rPr>
        <w:t xml:space="preserve">, </w:t>
      </w:r>
      <w:r w:rsidR="0002556D">
        <w:rPr>
          <w:rFonts w:ascii="Times New Roman" w:hAnsi="Times New Roman" w:cs="Times New Roman"/>
          <w:sz w:val="28"/>
          <w:szCs w:val="28"/>
        </w:rPr>
        <w:t xml:space="preserve">this reminds us that what we need for our sanctification has been provided so that we are without excuse! </w:t>
      </w:r>
      <w:r w:rsidR="000F0670">
        <w:rPr>
          <w:rFonts w:ascii="Times New Roman" w:hAnsi="Times New Roman" w:cs="Times New Roman"/>
          <w:sz w:val="28"/>
          <w:szCs w:val="28"/>
        </w:rPr>
        <w:t xml:space="preserve">The only question that really truly remains for us is whether or not, to use our common vernacular, ‘do we avail ourselves of the means of grace’ and take them seriously? </w:t>
      </w:r>
      <w:r w:rsidR="000A5F96">
        <w:rPr>
          <w:rFonts w:ascii="Times New Roman" w:hAnsi="Times New Roman" w:cs="Times New Roman"/>
          <w:sz w:val="28"/>
          <w:szCs w:val="28"/>
        </w:rPr>
        <w:t>The rotten fruit of the nation is simply stated in this passage, the rest of the Chapter will delve further into the details. There, the context will bear out that Judah had forgotten God, they had forgotten His Law (</w:t>
      </w:r>
      <w:r w:rsidR="00E42BCD">
        <w:rPr>
          <w:rFonts w:ascii="Times New Roman" w:hAnsi="Times New Roman" w:cs="Times New Roman"/>
          <w:sz w:val="28"/>
          <w:szCs w:val="28"/>
        </w:rPr>
        <w:t>5.12</w:t>
      </w:r>
      <w:r w:rsidR="000A5F96">
        <w:rPr>
          <w:rFonts w:ascii="Times New Roman" w:hAnsi="Times New Roman" w:cs="Times New Roman"/>
          <w:sz w:val="28"/>
          <w:szCs w:val="28"/>
        </w:rPr>
        <w:t>), they neglected the knowledge of God (</w:t>
      </w:r>
      <w:r w:rsidR="00E42BCD">
        <w:rPr>
          <w:rFonts w:ascii="Times New Roman" w:hAnsi="Times New Roman" w:cs="Times New Roman"/>
          <w:sz w:val="28"/>
          <w:szCs w:val="28"/>
        </w:rPr>
        <w:t>5.13</w:t>
      </w:r>
      <w:r w:rsidR="000A5F96">
        <w:rPr>
          <w:rFonts w:ascii="Times New Roman" w:hAnsi="Times New Roman" w:cs="Times New Roman"/>
          <w:sz w:val="28"/>
          <w:szCs w:val="28"/>
        </w:rPr>
        <w:t>), and in the passage of time, when they had become totally unfamiliar with the word of righteousness, the came to despise God (</w:t>
      </w:r>
      <w:r w:rsidR="00E42BCD">
        <w:rPr>
          <w:rFonts w:ascii="Times New Roman" w:hAnsi="Times New Roman" w:cs="Times New Roman"/>
          <w:sz w:val="28"/>
          <w:szCs w:val="28"/>
        </w:rPr>
        <w:t>5.24</w:t>
      </w:r>
      <w:r w:rsidR="000A5F96">
        <w:rPr>
          <w:rFonts w:ascii="Times New Roman" w:hAnsi="Times New Roman" w:cs="Times New Roman"/>
          <w:sz w:val="28"/>
          <w:szCs w:val="28"/>
        </w:rPr>
        <w:t xml:space="preserve">). </w:t>
      </w:r>
    </w:p>
    <w:p w14:paraId="532889E8" w14:textId="553F74CD" w:rsidR="0088240B" w:rsidRDefault="0088240B" w:rsidP="00B802AF">
      <w:pPr>
        <w:pStyle w:val="NoSpacing"/>
        <w:rPr>
          <w:rFonts w:ascii="Times New Roman" w:hAnsi="Times New Roman" w:cs="Times New Roman"/>
          <w:sz w:val="28"/>
          <w:szCs w:val="28"/>
        </w:rPr>
      </w:pPr>
    </w:p>
    <w:p w14:paraId="076E0CC7" w14:textId="70FB0389" w:rsidR="00CF199D" w:rsidRDefault="0088240B" w:rsidP="00B802AF">
      <w:pPr>
        <w:pStyle w:val="NoSpacing"/>
        <w:rPr>
          <w:rFonts w:ascii="Times New Roman" w:hAnsi="Times New Roman" w:cs="Times New Roman"/>
          <w:sz w:val="28"/>
          <w:szCs w:val="28"/>
        </w:rPr>
      </w:pPr>
      <w:r>
        <w:rPr>
          <w:rFonts w:ascii="Times New Roman" w:hAnsi="Times New Roman" w:cs="Times New Roman"/>
          <w:sz w:val="28"/>
          <w:szCs w:val="28"/>
        </w:rPr>
        <w:t>Isaiah’s question here remind</w:t>
      </w:r>
      <w:r w:rsidR="00E91F29">
        <w:rPr>
          <w:rFonts w:ascii="Times New Roman" w:hAnsi="Times New Roman" w:cs="Times New Roman"/>
          <w:sz w:val="28"/>
          <w:szCs w:val="28"/>
        </w:rPr>
        <w:t>s</w:t>
      </w:r>
      <w:r>
        <w:rPr>
          <w:rFonts w:ascii="Times New Roman" w:hAnsi="Times New Roman" w:cs="Times New Roman"/>
          <w:sz w:val="28"/>
          <w:szCs w:val="28"/>
        </w:rPr>
        <w:t xml:space="preserve"> us that what God has provided for His people is better than what we can do for ourselves. The means of grace, ordained by the infinite wisdom of God, will always be better than what we think we might need for our sanctification. So many go astray here, especially today. So often we are tempted to think we need something more than what God has given us in the gospel. For many, a new gospel has arrived, the ‘gospel of the new.’ We need a new way to live the Christian life. We a new kind of preaching, a new kind of </w:t>
      </w:r>
      <w:r>
        <w:rPr>
          <w:rFonts w:ascii="Times New Roman" w:hAnsi="Times New Roman" w:cs="Times New Roman"/>
          <w:sz w:val="28"/>
          <w:szCs w:val="28"/>
        </w:rPr>
        <w:lastRenderedPageBreak/>
        <w:t xml:space="preserve">preacher, a new kind of church, a new kind of program, </w:t>
      </w:r>
      <w:r w:rsidR="0041725F">
        <w:rPr>
          <w:rFonts w:ascii="Times New Roman" w:hAnsi="Times New Roman" w:cs="Times New Roman"/>
          <w:sz w:val="28"/>
          <w:szCs w:val="28"/>
        </w:rPr>
        <w:t xml:space="preserve">a new approach to sexuality, </w:t>
      </w:r>
      <w:r>
        <w:rPr>
          <w:rFonts w:ascii="Times New Roman" w:hAnsi="Times New Roman" w:cs="Times New Roman"/>
          <w:sz w:val="28"/>
          <w:szCs w:val="28"/>
        </w:rPr>
        <w:t xml:space="preserve">a new means of grace because we think we can do for ourselves what God could not do. The result of this kind of restless deception is often compromise, lack of discipline and even apostasy. Jeremiah told the people of Israel, ‘ask for the old paths’ (Jer. 6.16, KJV). Don’t fall for the trends of modern evangelicals. </w:t>
      </w:r>
      <w:r w:rsidR="00CF199D">
        <w:rPr>
          <w:rFonts w:ascii="Times New Roman" w:hAnsi="Times New Roman" w:cs="Times New Roman"/>
          <w:sz w:val="28"/>
          <w:szCs w:val="28"/>
        </w:rPr>
        <w:t>New does not last. Instead “ask for the ancient paths” that is the path of rest and blessing</w:t>
      </w:r>
      <w:r w:rsidR="0041725F">
        <w:rPr>
          <w:rFonts w:ascii="Times New Roman" w:hAnsi="Times New Roman" w:cs="Times New Roman"/>
          <w:sz w:val="28"/>
          <w:szCs w:val="28"/>
        </w:rPr>
        <w:t xml:space="preserve"> (cf. Heb. 11)</w:t>
      </w:r>
      <w:r w:rsidR="00CF199D">
        <w:rPr>
          <w:rFonts w:ascii="Times New Roman" w:hAnsi="Times New Roman" w:cs="Times New Roman"/>
          <w:sz w:val="28"/>
          <w:szCs w:val="28"/>
        </w:rPr>
        <w:t>. In Isaiah’s day, those ancient paths were fading from view, in Jeremiah’s day, they were gone and the people set in their wayward ways:</w:t>
      </w:r>
    </w:p>
    <w:p w14:paraId="6F6833D5" w14:textId="69A10CB0" w:rsidR="00C4791F" w:rsidRDefault="00CF199D" w:rsidP="00CF199D">
      <w:pPr>
        <w:pStyle w:val="NoSpacing"/>
        <w:ind w:left="720"/>
        <w:rPr>
          <w:rFonts w:ascii="Times New Roman" w:hAnsi="Times New Roman" w:cs="Times New Roman"/>
          <w:sz w:val="28"/>
          <w:szCs w:val="28"/>
        </w:rPr>
      </w:pPr>
      <w:r w:rsidRPr="00CF199D">
        <w:rPr>
          <w:rFonts w:ascii="Times New Roman" w:hAnsi="Times New Roman" w:cs="Times New Roman"/>
          <w:b/>
          <w:bCs/>
          <w:sz w:val="28"/>
          <w:szCs w:val="28"/>
        </w:rPr>
        <w:t xml:space="preserve">Jeremiah 6:16 </w:t>
      </w:r>
      <w:r w:rsidRPr="00CF199D">
        <w:rPr>
          <w:rFonts w:ascii="Times New Roman" w:hAnsi="Times New Roman" w:cs="Times New Roman"/>
          <w:sz w:val="28"/>
          <w:szCs w:val="28"/>
          <w:vertAlign w:val="superscript"/>
          <w:lang w:val="en"/>
        </w:rPr>
        <w:t>16</w:t>
      </w:r>
      <w:r w:rsidRPr="00CF199D">
        <w:rPr>
          <w:rFonts w:ascii="Times New Roman" w:hAnsi="Times New Roman" w:cs="Times New Roman"/>
          <w:sz w:val="28"/>
          <w:szCs w:val="28"/>
          <w:lang w:val="en"/>
        </w:rPr>
        <w:t xml:space="preserve"> </w:t>
      </w:r>
      <w:r w:rsidRPr="00CF199D">
        <w:rPr>
          <w:rFonts w:ascii="Times New Roman" w:hAnsi="Times New Roman" w:cs="Times New Roman"/>
          <w:sz w:val="28"/>
          <w:szCs w:val="28"/>
        </w:rPr>
        <w:t xml:space="preserve">Thus says the Lord, “Stand by the ways and see and ask for the ancient paths, Where the good way is, and walk in it; And you will find rest for your souls. But they said, ‘We will not walk in it.’ </w:t>
      </w:r>
    </w:p>
    <w:p w14:paraId="1574F66B" w14:textId="77777777" w:rsidR="00C4791F" w:rsidRDefault="00C4791F" w:rsidP="00B802AF">
      <w:pPr>
        <w:pStyle w:val="NoSpacing"/>
        <w:rPr>
          <w:rFonts w:ascii="Times New Roman" w:hAnsi="Times New Roman" w:cs="Times New Roman"/>
          <w:sz w:val="28"/>
          <w:szCs w:val="28"/>
        </w:rPr>
      </w:pPr>
    </w:p>
    <w:p w14:paraId="74555217" w14:textId="18683B98" w:rsidR="000A5F96" w:rsidRPr="00E42BCD" w:rsidRDefault="00B802AF" w:rsidP="00B802AF">
      <w:pPr>
        <w:pStyle w:val="NoSpacing"/>
        <w:rPr>
          <w:rFonts w:ascii="Times New Roman" w:hAnsi="Times New Roman" w:cs="Times New Roman"/>
          <w:i/>
          <w:iCs/>
          <w:sz w:val="28"/>
          <w:szCs w:val="28"/>
        </w:rPr>
      </w:pPr>
      <w:r w:rsidRPr="00F03CE9">
        <w:rPr>
          <w:rFonts w:ascii="Times New Roman" w:hAnsi="Times New Roman" w:cs="Times New Roman"/>
          <w:i/>
          <w:iCs/>
          <w:sz w:val="28"/>
          <w:szCs w:val="28"/>
        </w:rPr>
        <w:t xml:space="preserve">The </w:t>
      </w:r>
      <w:r w:rsidR="00F03CE9" w:rsidRPr="00F03CE9">
        <w:rPr>
          <w:rFonts w:ascii="Times New Roman" w:hAnsi="Times New Roman" w:cs="Times New Roman"/>
          <w:i/>
          <w:iCs/>
          <w:sz w:val="28"/>
          <w:szCs w:val="28"/>
        </w:rPr>
        <w:t xml:space="preserve">Removal </w:t>
      </w:r>
      <w:proofErr w:type="gramStart"/>
      <w:r w:rsidR="00F03CE9" w:rsidRPr="00F03CE9">
        <w:rPr>
          <w:rFonts w:ascii="Times New Roman" w:hAnsi="Times New Roman" w:cs="Times New Roman"/>
          <w:i/>
          <w:iCs/>
          <w:sz w:val="28"/>
          <w:szCs w:val="28"/>
        </w:rPr>
        <w:t>Of</w:t>
      </w:r>
      <w:proofErr w:type="gramEnd"/>
      <w:r w:rsidR="00F03CE9" w:rsidRPr="00F03CE9">
        <w:rPr>
          <w:rFonts w:ascii="Times New Roman" w:hAnsi="Times New Roman" w:cs="Times New Roman"/>
          <w:i/>
          <w:iCs/>
          <w:sz w:val="28"/>
          <w:szCs w:val="28"/>
        </w:rPr>
        <w:t xml:space="preserve"> The Vineyard </w:t>
      </w:r>
    </w:p>
    <w:p w14:paraId="49C3005A" w14:textId="7856F8CA" w:rsidR="007043D3" w:rsidRDefault="007043D3" w:rsidP="00B802AF">
      <w:pPr>
        <w:pStyle w:val="NoSpacing"/>
        <w:rPr>
          <w:rFonts w:ascii="Times New Roman" w:hAnsi="Times New Roman" w:cs="Times New Roman"/>
          <w:sz w:val="28"/>
          <w:szCs w:val="28"/>
        </w:rPr>
      </w:pPr>
    </w:p>
    <w:p w14:paraId="3B934935" w14:textId="3FBB4CC2" w:rsidR="0093087F" w:rsidRDefault="00CF199D" w:rsidP="00B802AF">
      <w:pPr>
        <w:pStyle w:val="NoSpacing"/>
        <w:rPr>
          <w:rFonts w:ascii="Times New Roman" w:hAnsi="Times New Roman" w:cs="Times New Roman"/>
          <w:sz w:val="28"/>
          <w:szCs w:val="28"/>
        </w:rPr>
      </w:pPr>
      <w:r>
        <w:rPr>
          <w:rFonts w:ascii="Times New Roman" w:hAnsi="Times New Roman" w:cs="Times New Roman"/>
          <w:sz w:val="28"/>
          <w:szCs w:val="28"/>
        </w:rPr>
        <w:t>In the process of forsaking</w:t>
      </w:r>
      <w:r w:rsidR="0088240B">
        <w:rPr>
          <w:rFonts w:ascii="Times New Roman" w:hAnsi="Times New Roman" w:cs="Times New Roman"/>
          <w:sz w:val="28"/>
          <w:szCs w:val="28"/>
        </w:rPr>
        <w:t xml:space="preserve"> the ‘old paths,’ t</w:t>
      </w:r>
      <w:r w:rsidR="0093087F">
        <w:rPr>
          <w:rFonts w:ascii="Times New Roman" w:hAnsi="Times New Roman" w:cs="Times New Roman"/>
          <w:sz w:val="28"/>
          <w:szCs w:val="28"/>
        </w:rPr>
        <w:t>he sin of Judah has forced God’s hand so that even as the Lord cultivated the vineyard, now He himself will destroy it, He will “remove its hedge” and “break down its wall” so that it is “consumed” and “trampled” down. When God lays Judah “waste” the cultivation, the nurturing and maintenance of the vineyard will be no more. Instead of supplying all that the people need, there will only be deprivation, “</w:t>
      </w:r>
      <w:r w:rsidR="0093087F" w:rsidRPr="00B802AF">
        <w:rPr>
          <w:rFonts w:ascii="Times New Roman" w:hAnsi="Times New Roman" w:cs="Times New Roman"/>
          <w:sz w:val="28"/>
          <w:szCs w:val="28"/>
        </w:rPr>
        <w:t>I will also charge the clouds to rain no rain on it</w:t>
      </w:r>
      <w:r w:rsidR="0093087F">
        <w:rPr>
          <w:rFonts w:ascii="Times New Roman" w:hAnsi="Times New Roman" w:cs="Times New Roman"/>
          <w:sz w:val="28"/>
          <w:szCs w:val="28"/>
        </w:rPr>
        <w:t xml:space="preserve">” (v.6b). </w:t>
      </w:r>
      <w:proofErr w:type="spellStart"/>
      <w:r w:rsidR="0093087F">
        <w:rPr>
          <w:rFonts w:ascii="Times New Roman" w:hAnsi="Times New Roman" w:cs="Times New Roman"/>
          <w:sz w:val="28"/>
          <w:szCs w:val="28"/>
        </w:rPr>
        <w:t>Where as</w:t>
      </w:r>
      <w:proofErr w:type="spellEnd"/>
      <w:r w:rsidR="0093087F">
        <w:rPr>
          <w:rFonts w:ascii="Times New Roman" w:hAnsi="Times New Roman" w:cs="Times New Roman"/>
          <w:sz w:val="28"/>
          <w:szCs w:val="28"/>
        </w:rPr>
        <w:t xml:space="preserve"> before, God had abundantly supplied the nation with water, as Isaiah has already said, “supply and support” (3.1) will be removed by the Lord. All the basic necessities of the nation, bread and water, will be removed so that they will not survive in the Land leading to their inevitable exile. </w:t>
      </w:r>
    </w:p>
    <w:p w14:paraId="21CBA628" w14:textId="0A39EEDB" w:rsidR="0093087F" w:rsidRDefault="0093087F" w:rsidP="00B802AF">
      <w:pPr>
        <w:pStyle w:val="NoSpacing"/>
        <w:rPr>
          <w:rFonts w:ascii="Times New Roman" w:hAnsi="Times New Roman" w:cs="Times New Roman"/>
          <w:sz w:val="28"/>
          <w:szCs w:val="28"/>
        </w:rPr>
      </w:pPr>
    </w:p>
    <w:p w14:paraId="1CFFBD7E" w14:textId="67141BBB" w:rsidR="0093087F" w:rsidRDefault="0093087F" w:rsidP="0093087F">
      <w:pPr>
        <w:pStyle w:val="NoSpacing"/>
        <w:rPr>
          <w:rFonts w:ascii="Times New Roman" w:hAnsi="Times New Roman" w:cs="Times New Roman"/>
          <w:sz w:val="28"/>
          <w:szCs w:val="28"/>
        </w:rPr>
      </w:pPr>
      <w:r>
        <w:rPr>
          <w:rFonts w:ascii="Times New Roman" w:hAnsi="Times New Roman" w:cs="Times New Roman"/>
          <w:sz w:val="28"/>
          <w:szCs w:val="28"/>
        </w:rPr>
        <w:t>This is the Lo-Ammi that Hosea spoke about, the covenant language of divorce, the cutting away of the worthless branches. Israel as a nation has reached a point in time where they are quickly losing their national election. They will no longer be the chosen nation. These repeated apostasies, as serious as they were, are but precursors to the final lynchpin</w:t>
      </w:r>
      <w:r w:rsidR="009C6B0B">
        <w:rPr>
          <w:rFonts w:ascii="Times New Roman" w:hAnsi="Times New Roman" w:cs="Times New Roman"/>
          <w:sz w:val="28"/>
          <w:szCs w:val="28"/>
        </w:rPr>
        <w:t xml:space="preserve"> of their rebellion. That came when God sent to the nation the </w:t>
      </w:r>
      <w:r w:rsidR="0041725F">
        <w:rPr>
          <w:rFonts w:ascii="Times New Roman" w:hAnsi="Times New Roman" w:cs="Times New Roman"/>
          <w:sz w:val="28"/>
          <w:szCs w:val="28"/>
        </w:rPr>
        <w:t>ultimate</w:t>
      </w:r>
      <w:r w:rsidR="009C6B0B">
        <w:rPr>
          <w:rFonts w:ascii="Times New Roman" w:hAnsi="Times New Roman" w:cs="Times New Roman"/>
          <w:sz w:val="28"/>
          <w:szCs w:val="28"/>
        </w:rPr>
        <w:t xml:space="preserve"> Prophet, Priest and King, His only Son. When they rejected Him, their judicial hardening was </w:t>
      </w:r>
      <w:proofErr w:type="gramStart"/>
      <w:r w:rsidR="009C6B0B">
        <w:rPr>
          <w:rFonts w:ascii="Times New Roman" w:hAnsi="Times New Roman" w:cs="Times New Roman"/>
          <w:sz w:val="28"/>
          <w:szCs w:val="28"/>
        </w:rPr>
        <w:t>complete:</w:t>
      </w:r>
      <w:proofErr w:type="gramEnd"/>
      <w:r w:rsidR="009C6B0B">
        <w:rPr>
          <w:rFonts w:ascii="Times New Roman" w:hAnsi="Times New Roman" w:cs="Times New Roman"/>
          <w:sz w:val="28"/>
          <w:szCs w:val="28"/>
        </w:rPr>
        <w:t xml:space="preserve"> </w:t>
      </w:r>
    </w:p>
    <w:p w14:paraId="143380A0" w14:textId="0C2DFBEA" w:rsidR="009C6B0B" w:rsidRPr="009C6B0B" w:rsidRDefault="009C6B0B" w:rsidP="009C6B0B">
      <w:pPr>
        <w:pStyle w:val="NoSpacing"/>
        <w:ind w:left="720"/>
        <w:rPr>
          <w:rFonts w:ascii="Times New Roman" w:hAnsi="Times New Roman" w:cs="Times New Roman"/>
          <w:sz w:val="28"/>
          <w:szCs w:val="28"/>
        </w:rPr>
      </w:pPr>
      <w:r w:rsidRPr="009C6B0B">
        <w:rPr>
          <w:rFonts w:ascii="Times New Roman" w:hAnsi="Times New Roman" w:cs="Times New Roman"/>
          <w:b/>
          <w:bCs/>
          <w:sz w:val="28"/>
          <w:szCs w:val="28"/>
        </w:rPr>
        <w:t xml:space="preserve">Matthew 21:33–44 </w:t>
      </w:r>
      <w:r w:rsidRPr="009C6B0B">
        <w:rPr>
          <w:rFonts w:ascii="Times New Roman" w:hAnsi="Times New Roman" w:cs="Times New Roman"/>
          <w:sz w:val="28"/>
          <w:szCs w:val="28"/>
          <w:vertAlign w:val="superscript"/>
          <w:lang w:val="en"/>
        </w:rPr>
        <w:t>33</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“Listen to another parable. There was a landowner who planted a vineyard and put a wall around it and dug a wine press in it, and built a tower, and rented it out to vine-growers and went on a journey. </w:t>
      </w:r>
      <w:r w:rsidRPr="009C6B0B">
        <w:rPr>
          <w:rFonts w:ascii="Times New Roman" w:hAnsi="Times New Roman" w:cs="Times New Roman"/>
          <w:sz w:val="28"/>
          <w:szCs w:val="28"/>
          <w:vertAlign w:val="superscript"/>
          <w:lang w:val="en"/>
        </w:rPr>
        <w:t>34</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“When the harvest time approached, he sent his slaves to the vine-growers to receive his produce. </w:t>
      </w:r>
      <w:r w:rsidRPr="009C6B0B">
        <w:rPr>
          <w:rFonts w:ascii="Times New Roman" w:hAnsi="Times New Roman" w:cs="Times New Roman"/>
          <w:sz w:val="28"/>
          <w:szCs w:val="28"/>
          <w:vertAlign w:val="superscript"/>
          <w:lang w:val="en"/>
        </w:rPr>
        <w:t>35</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“The vine-growers took his slaves and beat one, and killed another, and stoned a third. </w:t>
      </w:r>
      <w:r w:rsidRPr="009C6B0B">
        <w:rPr>
          <w:rFonts w:ascii="Times New Roman" w:hAnsi="Times New Roman" w:cs="Times New Roman"/>
          <w:sz w:val="28"/>
          <w:szCs w:val="28"/>
          <w:vertAlign w:val="superscript"/>
          <w:lang w:val="en"/>
        </w:rPr>
        <w:t>36</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“Again he sent another group of slaves larger than the first; and they did the same thing to them. </w:t>
      </w:r>
      <w:r w:rsidRPr="009C6B0B">
        <w:rPr>
          <w:rFonts w:ascii="Times New Roman" w:hAnsi="Times New Roman" w:cs="Times New Roman"/>
          <w:sz w:val="28"/>
          <w:szCs w:val="28"/>
          <w:vertAlign w:val="superscript"/>
          <w:lang w:val="en"/>
        </w:rPr>
        <w:t>37</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“But afterward he sent his son to them, saying, ‘They will respect my son.’ </w:t>
      </w:r>
      <w:r w:rsidRPr="009C6B0B">
        <w:rPr>
          <w:rFonts w:ascii="Times New Roman" w:hAnsi="Times New Roman" w:cs="Times New Roman"/>
          <w:sz w:val="28"/>
          <w:szCs w:val="28"/>
          <w:vertAlign w:val="superscript"/>
          <w:lang w:val="en"/>
        </w:rPr>
        <w:t>38</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“But when the </w:t>
      </w:r>
      <w:r w:rsidRPr="009C6B0B">
        <w:rPr>
          <w:rFonts w:ascii="Times New Roman" w:hAnsi="Times New Roman" w:cs="Times New Roman"/>
          <w:sz w:val="28"/>
          <w:szCs w:val="28"/>
        </w:rPr>
        <w:lastRenderedPageBreak/>
        <w:t xml:space="preserve">vine-growers saw the son, they said among themselves, ‘This is the heir; come, let us kill him and seize his inheritance.’ </w:t>
      </w:r>
      <w:r w:rsidRPr="009C6B0B">
        <w:rPr>
          <w:rFonts w:ascii="Times New Roman" w:hAnsi="Times New Roman" w:cs="Times New Roman"/>
          <w:sz w:val="28"/>
          <w:szCs w:val="28"/>
          <w:vertAlign w:val="superscript"/>
          <w:lang w:val="en"/>
        </w:rPr>
        <w:t>39</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“They took him, and threw him out of the vineyard and killed him. </w:t>
      </w:r>
      <w:r w:rsidRPr="009C6B0B">
        <w:rPr>
          <w:rFonts w:ascii="Times New Roman" w:hAnsi="Times New Roman" w:cs="Times New Roman"/>
          <w:sz w:val="28"/>
          <w:szCs w:val="28"/>
          <w:vertAlign w:val="superscript"/>
          <w:lang w:val="en"/>
        </w:rPr>
        <w:t>40</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“Therefore when the owner of the vineyard comes, what will he do to those vine-growers?” </w:t>
      </w:r>
      <w:r w:rsidRPr="009C6B0B">
        <w:rPr>
          <w:rFonts w:ascii="Times New Roman" w:hAnsi="Times New Roman" w:cs="Times New Roman"/>
          <w:sz w:val="28"/>
          <w:szCs w:val="28"/>
          <w:vertAlign w:val="superscript"/>
          <w:lang w:val="en"/>
        </w:rPr>
        <w:t>41</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They said to Him, “He will bring those wretches to a wretched end, and will rent out the vineyard to other vine-growers who will pay him the proceeds at the proper seasons.” </w:t>
      </w:r>
      <w:r w:rsidRPr="009C6B0B">
        <w:rPr>
          <w:rFonts w:ascii="Times New Roman" w:hAnsi="Times New Roman" w:cs="Times New Roman"/>
          <w:sz w:val="28"/>
          <w:szCs w:val="28"/>
          <w:vertAlign w:val="superscript"/>
          <w:lang w:val="en"/>
        </w:rPr>
        <w:t>42</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Jesus said to them, “Did you never read in the Scriptures, ‘The stone which the builders rejected, This became the chief corner stone; This came about from the Lord, And it is marvelous in our eyes’? </w:t>
      </w:r>
      <w:r w:rsidRPr="009C6B0B">
        <w:rPr>
          <w:rFonts w:ascii="Times New Roman" w:hAnsi="Times New Roman" w:cs="Times New Roman"/>
          <w:sz w:val="28"/>
          <w:szCs w:val="28"/>
          <w:vertAlign w:val="superscript"/>
          <w:lang w:val="en"/>
        </w:rPr>
        <w:t>43</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“Therefore I say to you, the kingdom of God will be taken away from you and given to a people, producing the fruit of it. </w:t>
      </w:r>
      <w:r w:rsidRPr="009C6B0B">
        <w:rPr>
          <w:rFonts w:ascii="Times New Roman" w:hAnsi="Times New Roman" w:cs="Times New Roman"/>
          <w:sz w:val="28"/>
          <w:szCs w:val="28"/>
          <w:vertAlign w:val="superscript"/>
          <w:lang w:val="en"/>
        </w:rPr>
        <w:t>44</w:t>
      </w:r>
      <w:r w:rsidRPr="009C6B0B">
        <w:rPr>
          <w:rFonts w:ascii="Times New Roman" w:hAnsi="Times New Roman" w:cs="Times New Roman"/>
          <w:sz w:val="28"/>
          <w:szCs w:val="28"/>
          <w:lang w:val="en"/>
        </w:rPr>
        <w:t xml:space="preserve"> </w:t>
      </w:r>
      <w:r w:rsidRPr="009C6B0B">
        <w:rPr>
          <w:rFonts w:ascii="Times New Roman" w:hAnsi="Times New Roman" w:cs="Times New Roman"/>
          <w:sz w:val="28"/>
          <w:szCs w:val="28"/>
        </w:rPr>
        <w:t xml:space="preserve">“And he who falls on this stone will be broken to pieces; but on whomever it falls, it will scatter him like dust.” </w:t>
      </w:r>
    </w:p>
    <w:p w14:paraId="2B587362" w14:textId="1015BA82" w:rsidR="009C6B0B" w:rsidRDefault="009C6B0B" w:rsidP="0093087F">
      <w:pPr>
        <w:pStyle w:val="NoSpacing"/>
        <w:rPr>
          <w:rFonts w:ascii="Times New Roman" w:hAnsi="Times New Roman" w:cs="Times New Roman"/>
          <w:sz w:val="28"/>
          <w:szCs w:val="28"/>
        </w:rPr>
      </w:pPr>
    </w:p>
    <w:p w14:paraId="5B0321D2" w14:textId="02C2866F" w:rsidR="009C6B0B" w:rsidRDefault="009C6B0B" w:rsidP="0093087F">
      <w:pPr>
        <w:pStyle w:val="NoSpacing"/>
        <w:rPr>
          <w:rFonts w:ascii="Times New Roman" w:hAnsi="Times New Roman" w:cs="Times New Roman"/>
          <w:sz w:val="28"/>
          <w:szCs w:val="28"/>
        </w:rPr>
      </w:pPr>
      <w:r>
        <w:rPr>
          <w:rFonts w:ascii="Times New Roman" w:hAnsi="Times New Roman" w:cs="Times New Roman"/>
          <w:sz w:val="28"/>
          <w:szCs w:val="28"/>
        </w:rPr>
        <w:t xml:space="preserve">The NT presents a thorough explanation of Israel’s final apostasy, their </w:t>
      </w:r>
      <w:r w:rsidR="00030598">
        <w:rPr>
          <w:rFonts w:ascii="Times New Roman" w:hAnsi="Times New Roman" w:cs="Times New Roman"/>
          <w:sz w:val="28"/>
          <w:szCs w:val="28"/>
        </w:rPr>
        <w:t>covenant bond with God having been broken, at least along national lines. Israel as a nation is no longer in covenant with God</w:t>
      </w:r>
      <w:r w:rsidR="00047FFB">
        <w:rPr>
          <w:rFonts w:ascii="Times New Roman" w:hAnsi="Times New Roman" w:cs="Times New Roman"/>
          <w:sz w:val="28"/>
          <w:szCs w:val="28"/>
        </w:rPr>
        <w:t xml:space="preserve"> (cf. 1 Th. </w:t>
      </w:r>
      <w:r w:rsidR="000B03AD">
        <w:rPr>
          <w:rFonts w:ascii="Times New Roman" w:hAnsi="Times New Roman" w:cs="Times New Roman"/>
          <w:sz w:val="28"/>
          <w:szCs w:val="28"/>
        </w:rPr>
        <w:t>2.14-16</w:t>
      </w:r>
      <w:r w:rsidR="00047FFB">
        <w:rPr>
          <w:rFonts w:ascii="Times New Roman" w:hAnsi="Times New Roman" w:cs="Times New Roman"/>
          <w:sz w:val="28"/>
          <w:szCs w:val="28"/>
        </w:rPr>
        <w:t>)</w:t>
      </w:r>
      <w:r w:rsidR="00030598">
        <w:rPr>
          <w:rFonts w:ascii="Times New Roman" w:hAnsi="Times New Roman" w:cs="Times New Roman"/>
          <w:sz w:val="28"/>
          <w:szCs w:val="28"/>
        </w:rPr>
        <w:t xml:space="preserve">! So much theological error has resulted from the attempt to sustain a Jewish-centered approach to the Bible. But Scripture is clear that the Church under the new covenant represents the newly constituted people of God, John 15 is teaching just that. For it is now by virtue of one’s abiding in Jesus Christ that we are branches in God’s vineyard, for as Jesus said, “apart from Me you can do nothing” (John 15.5). </w:t>
      </w:r>
      <w:r w:rsidR="000B03AD">
        <w:rPr>
          <w:rFonts w:ascii="Times New Roman" w:hAnsi="Times New Roman" w:cs="Times New Roman"/>
          <w:sz w:val="28"/>
          <w:szCs w:val="28"/>
        </w:rPr>
        <w:t xml:space="preserve">In the same way, Israel failed to abide. Therefore, no longer would the Lord be put a hedge of protection around them, no longer would He cultivate the ground, no longer would He prune or hoe the soil of their souls. The “briars and thorns” of sin have now chocked out the word and God’s gracious influences have been spurned for the last time. This dreadful development in the nation’s history is where we can learn the sobering lessons of our own sanctification. The author of Hebrews points us in that very direction: </w:t>
      </w:r>
    </w:p>
    <w:p w14:paraId="7D8A424F" w14:textId="11F5FE39" w:rsidR="000B03AD" w:rsidRPr="000B03AD" w:rsidRDefault="000B03AD" w:rsidP="000B03AD">
      <w:pPr>
        <w:pStyle w:val="NoSpacing"/>
        <w:ind w:left="720"/>
        <w:rPr>
          <w:rFonts w:ascii="Times New Roman" w:hAnsi="Times New Roman" w:cs="Times New Roman"/>
          <w:sz w:val="28"/>
          <w:szCs w:val="28"/>
        </w:rPr>
      </w:pPr>
      <w:r w:rsidRPr="000B03AD">
        <w:rPr>
          <w:rFonts w:ascii="Times New Roman" w:hAnsi="Times New Roman" w:cs="Times New Roman"/>
          <w:b/>
          <w:bCs/>
          <w:sz w:val="28"/>
          <w:szCs w:val="28"/>
        </w:rPr>
        <w:t xml:space="preserve">Hebrews 3:12–14 </w:t>
      </w:r>
      <w:r w:rsidRPr="000B03AD">
        <w:rPr>
          <w:rFonts w:ascii="Times New Roman" w:hAnsi="Times New Roman" w:cs="Times New Roman"/>
          <w:sz w:val="28"/>
          <w:szCs w:val="28"/>
          <w:vertAlign w:val="superscript"/>
          <w:lang w:val="en"/>
        </w:rPr>
        <w:t>12</w:t>
      </w:r>
      <w:r w:rsidRPr="000B03AD">
        <w:rPr>
          <w:rFonts w:ascii="Times New Roman" w:hAnsi="Times New Roman" w:cs="Times New Roman"/>
          <w:sz w:val="28"/>
          <w:szCs w:val="28"/>
          <w:lang w:val="en"/>
        </w:rPr>
        <w:t xml:space="preserve"> </w:t>
      </w:r>
      <w:r w:rsidRPr="000B03AD">
        <w:rPr>
          <w:rFonts w:ascii="Times New Roman" w:hAnsi="Times New Roman" w:cs="Times New Roman"/>
          <w:sz w:val="28"/>
          <w:szCs w:val="28"/>
        </w:rPr>
        <w:t xml:space="preserve">Take care, brethren, that there not be in any one of you an evil, unbelieving heart that falls away from the living God. </w:t>
      </w:r>
      <w:r w:rsidRPr="000B03AD">
        <w:rPr>
          <w:rFonts w:ascii="Times New Roman" w:hAnsi="Times New Roman" w:cs="Times New Roman"/>
          <w:sz w:val="28"/>
          <w:szCs w:val="28"/>
          <w:vertAlign w:val="superscript"/>
          <w:lang w:val="en"/>
        </w:rPr>
        <w:t>13</w:t>
      </w:r>
      <w:r w:rsidRPr="000B03AD">
        <w:rPr>
          <w:rFonts w:ascii="Times New Roman" w:hAnsi="Times New Roman" w:cs="Times New Roman"/>
          <w:sz w:val="28"/>
          <w:szCs w:val="28"/>
          <w:lang w:val="en"/>
        </w:rPr>
        <w:t xml:space="preserve"> </w:t>
      </w:r>
      <w:r w:rsidRPr="000B03AD">
        <w:rPr>
          <w:rFonts w:ascii="Times New Roman" w:hAnsi="Times New Roman" w:cs="Times New Roman"/>
          <w:sz w:val="28"/>
          <w:szCs w:val="28"/>
        </w:rPr>
        <w:t xml:space="preserve">But encourage one another day after day, as long as it is still called “Today,” so that none of you will be hardened by the deceitfulness of sin. </w:t>
      </w:r>
      <w:r w:rsidRPr="000B03AD">
        <w:rPr>
          <w:rFonts w:ascii="Times New Roman" w:hAnsi="Times New Roman" w:cs="Times New Roman"/>
          <w:sz w:val="28"/>
          <w:szCs w:val="28"/>
          <w:vertAlign w:val="superscript"/>
          <w:lang w:val="en"/>
        </w:rPr>
        <w:t>14</w:t>
      </w:r>
      <w:r w:rsidRPr="000B03AD">
        <w:rPr>
          <w:rFonts w:ascii="Times New Roman" w:hAnsi="Times New Roman" w:cs="Times New Roman"/>
          <w:sz w:val="28"/>
          <w:szCs w:val="28"/>
          <w:lang w:val="en"/>
        </w:rPr>
        <w:t xml:space="preserve"> </w:t>
      </w:r>
      <w:r w:rsidRPr="000B03AD">
        <w:rPr>
          <w:rFonts w:ascii="Times New Roman" w:hAnsi="Times New Roman" w:cs="Times New Roman"/>
          <w:sz w:val="28"/>
          <w:szCs w:val="28"/>
        </w:rPr>
        <w:t xml:space="preserve">For we have become partakers of Christ, if we hold fast the beginning of our assurance firm until the end, </w:t>
      </w:r>
    </w:p>
    <w:p w14:paraId="7BAC03DF" w14:textId="77777777" w:rsidR="000B03AD" w:rsidRDefault="000B03AD" w:rsidP="0093087F">
      <w:pPr>
        <w:pStyle w:val="NoSpacing"/>
        <w:rPr>
          <w:rFonts w:ascii="Times New Roman" w:hAnsi="Times New Roman" w:cs="Times New Roman"/>
          <w:sz w:val="28"/>
          <w:szCs w:val="28"/>
        </w:rPr>
      </w:pPr>
    </w:p>
    <w:p w14:paraId="6B8D0B84" w14:textId="13E196C0" w:rsidR="0093087F" w:rsidRDefault="000B03AD" w:rsidP="00B802AF">
      <w:pPr>
        <w:pStyle w:val="NoSpacing"/>
        <w:rPr>
          <w:rFonts w:ascii="Times New Roman" w:hAnsi="Times New Roman" w:cs="Times New Roman"/>
          <w:sz w:val="28"/>
          <w:szCs w:val="28"/>
        </w:rPr>
      </w:pPr>
      <w:r>
        <w:rPr>
          <w:rFonts w:ascii="Times New Roman" w:hAnsi="Times New Roman" w:cs="Times New Roman"/>
          <w:sz w:val="28"/>
          <w:szCs w:val="28"/>
        </w:rPr>
        <w:t xml:space="preserve">As we consider the song of Isaiah 5 and the metaphor of John 15, taken together, the Spirit is signifying in the book of Hebrews that the movement of progressive revelation is one of an </w:t>
      </w:r>
      <w:r w:rsidRPr="0041725F">
        <w:rPr>
          <w:rFonts w:ascii="Times New Roman" w:hAnsi="Times New Roman" w:cs="Times New Roman"/>
          <w:i/>
          <w:iCs/>
          <w:sz w:val="28"/>
          <w:szCs w:val="28"/>
        </w:rPr>
        <w:t>a fortiori</w:t>
      </w:r>
      <w:r>
        <w:rPr>
          <w:rFonts w:ascii="Times New Roman" w:hAnsi="Times New Roman" w:cs="Times New Roman"/>
          <w:sz w:val="28"/>
          <w:szCs w:val="28"/>
        </w:rPr>
        <w:t xml:space="preserve"> argument, a movement from the lesser to the greater. From the national and geo-physical plane, to the eternal and spiritual plane. From the theocratic covenant of the Mosaic order to the redemptive </w:t>
      </w:r>
      <w:r>
        <w:rPr>
          <w:rFonts w:ascii="Times New Roman" w:hAnsi="Times New Roman" w:cs="Times New Roman"/>
          <w:sz w:val="28"/>
          <w:szCs w:val="28"/>
        </w:rPr>
        <w:lastRenderedPageBreak/>
        <w:t xml:space="preserve">covenant of Jesus Christ. </w:t>
      </w:r>
      <w:r w:rsidR="0092417A">
        <w:rPr>
          <w:rFonts w:ascii="Times New Roman" w:hAnsi="Times New Roman" w:cs="Times New Roman"/>
          <w:sz w:val="28"/>
          <w:szCs w:val="28"/>
        </w:rPr>
        <w:t xml:space="preserve">You can see this very hermeneutic in Hebrews 12, as just one example of the heaven-earth dualism of Hebrews: </w:t>
      </w:r>
    </w:p>
    <w:p w14:paraId="1DB2824B" w14:textId="5CF87FD7" w:rsidR="0092417A" w:rsidRDefault="0092417A" w:rsidP="0092417A">
      <w:pPr>
        <w:pStyle w:val="NoSpacing"/>
        <w:ind w:left="720"/>
        <w:rPr>
          <w:rFonts w:ascii="Times New Roman" w:hAnsi="Times New Roman" w:cs="Times New Roman"/>
          <w:sz w:val="28"/>
          <w:szCs w:val="28"/>
        </w:rPr>
      </w:pPr>
      <w:r w:rsidRPr="0092417A">
        <w:rPr>
          <w:rFonts w:ascii="Times New Roman" w:hAnsi="Times New Roman" w:cs="Times New Roman"/>
          <w:b/>
          <w:bCs/>
          <w:sz w:val="28"/>
          <w:szCs w:val="28"/>
        </w:rPr>
        <w:t xml:space="preserve">Hebrews 12:25 </w:t>
      </w:r>
      <w:r w:rsidRPr="0092417A">
        <w:rPr>
          <w:rFonts w:ascii="Times New Roman" w:hAnsi="Times New Roman" w:cs="Times New Roman"/>
          <w:sz w:val="28"/>
          <w:szCs w:val="28"/>
          <w:vertAlign w:val="superscript"/>
          <w:lang w:val="en"/>
        </w:rPr>
        <w:t>25</w:t>
      </w:r>
      <w:r w:rsidRPr="0092417A">
        <w:rPr>
          <w:rFonts w:ascii="Times New Roman" w:hAnsi="Times New Roman" w:cs="Times New Roman"/>
          <w:sz w:val="28"/>
          <w:szCs w:val="28"/>
          <w:lang w:val="en"/>
        </w:rPr>
        <w:t xml:space="preserve"> </w:t>
      </w:r>
      <w:r w:rsidRPr="0092417A">
        <w:rPr>
          <w:rFonts w:ascii="Times New Roman" w:hAnsi="Times New Roman" w:cs="Times New Roman"/>
          <w:sz w:val="28"/>
          <w:szCs w:val="28"/>
        </w:rPr>
        <w:t xml:space="preserve">See to it that you do not refuse Him who is speaking. For if those did not escape when they refused him who warned them on earth, much less will we escape who turn away from Him who warns from heaven. </w:t>
      </w:r>
    </w:p>
    <w:p w14:paraId="444D44FB" w14:textId="77777777" w:rsidR="007E0DF1" w:rsidRPr="0092417A" w:rsidRDefault="007E0DF1" w:rsidP="0092417A">
      <w:pPr>
        <w:pStyle w:val="NoSpacing"/>
        <w:ind w:left="720"/>
        <w:rPr>
          <w:rFonts w:ascii="Times New Roman" w:hAnsi="Times New Roman" w:cs="Times New Roman"/>
          <w:sz w:val="28"/>
          <w:szCs w:val="28"/>
        </w:rPr>
      </w:pPr>
    </w:p>
    <w:p w14:paraId="5E69E454" w14:textId="1ADAEB9E" w:rsidR="007043D3" w:rsidRPr="00F03CE9" w:rsidRDefault="007043D3" w:rsidP="00B802AF">
      <w:pPr>
        <w:pStyle w:val="NoSpacing"/>
        <w:rPr>
          <w:rFonts w:ascii="Times New Roman" w:hAnsi="Times New Roman" w:cs="Times New Roman"/>
          <w:i/>
          <w:iCs/>
          <w:sz w:val="28"/>
          <w:szCs w:val="28"/>
        </w:rPr>
      </w:pPr>
      <w:r w:rsidRPr="00F03CE9">
        <w:rPr>
          <w:rFonts w:ascii="Times New Roman" w:hAnsi="Times New Roman" w:cs="Times New Roman"/>
          <w:i/>
          <w:iCs/>
          <w:sz w:val="28"/>
          <w:szCs w:val="28"/>
        </w:rPr>
        <w:t xml:space="preserve">The </w:t>
      </w:r>
      <w:r w:rsidR="00F03CE9" w:rsidRPr="00F03CE9">
        <w:rPr>
          <w:rFonts w:ascii="Times New Roman" w:hAnsi="Times New Roman" w:cs="Times New Roman"/>
          <w:i/>
          <w:iCs/>
          <w:sz w:val="28"/>
          <w:szCs w:val="28"/>
        </w:rPr>
        <w:t xml:space="preserve">Interpretation </w:t>
      </w:r>
      <w:proofErr w:type="gramStart"/>
      <w:r w:rsidR="00F03CE9" w:rsidRPr="00F03CE9">
        <w:rPr>
          <w:rFonts w:ascii="Times New Roman" w:hAnsi="Times New Roman" w:cs="Times New Roman"/>
          <w:i/>
          <w:iCs/>
          <w:sz w:val="28"/>
          <w:szCs w:val="28"/>
        </w:rPr>
        <w:t>Of</w:t>
      </w:r>
      <w:proofErr w:type="gramEnd"/>
      <w:r w:rsidR="00F03CE9" w:rsidRPr="00F03CE9">
        <w:rPr>
          <w:rFonts w:ascii="Times New Roman" w:hAnsi="Times New Roman" w:cs="Times New Roman"/>
          <w:i/>
          <w:iCs/>
          <w:sz w:val="28"/>
          <w:szCs w:val="28"/>
        </w:rPr>
        <w:t xml:space="preserve"> The Vineyard </w:t>
      </w:r>
    </w:p>
    <w:p w14:paraId="12628BA1" w14:textId="2EF57B56" w:rsidR="00B802AF" w:rsidRDefault="00B802AF" w:rsidP="00156FC8">
      <w:pPr>
        <w:pStyle w:val="NoSpacing"/>
        <w:rPr>
          <w:rFonts w:ascii="Times New Roman" w:hAnsi="Times New Roman" w:cs="Times New Roman"/>
          <w:sz w:val="28"/>
          <w:szCs w:val="28"/>
        </w:rPr>
      </w:pPr>
    </w:p>
    <w:p w14:paraId="1A89572E" w14:textId="2F76C737" w:rsidR="0092417A" w:rsidRDefault="0092417A" w:rsidP="00156FC8">
      <w:pPr>
        <w:pStyle w:val="NoSpacing"/>
        <w:rPr>
          <w:rFonts w:ascii="Times New Roman" w:hAnsi="Times New Roman" w:cs="Times New Roman"/>
          <w:sz w:val="28"/>
          <w:szCs w:val="28"/>
        </w:rPr>
      </w:pPr>
      <w:r>
        <w:rPr>
          <w:rFonts w:ascii="Times New Roman" w:hAnsi="Times New Roman" w:cs="Times New Roman"/>
          <w:sz w:val="28"/>
          <w:szCs w:val="28"/>
        </w:rPr>
        <w:t xml:space="preserve">As Isaiah departs from this metaphor, his explanation not </w:t>
      </w:r>
      <w:r w:rsidR="00073BA0">
        <w:rPr>
          <w:rFonts w:ascii="Times New Roman" w:hAnsi="Times New Roman" w:cs="Times New Roman"/>
          <w:sz w:val="28"/>
          <w:szCs w:val="28"/>
        </w:rPr>
        <w:t xml:space="preserve">only </w:t>
      </w:r>
      <w:r>
        <w:rPr>
          <w:rFonts w:ascii="Times New Roman" w:hAnsi="Times New Roman" w:cs="Times New Roman"/>
          <w:sz w:val="28"/>
          <w:szCs w:val="28"/>
        </w:rPr>
        <w:t>gives the meaning of the song, but he highlights</w:t>
      </w:r>
      <w:r w:rsidR="0029385C">
        <w:rPr>
          <w:rFonts w:ascii="Times New Roman" w:hAnsi="Times New Roman" w:cs="Times New Roman"/>
          <w:sz w:val="28"/>
          <w:szCs w:val="28"/>
        </w:rPr>
        <w:t xml:space="preserve"> the</w:t>
      </w:r>
      <w:r>
        <w:rPr>
          <w:rFonts w:ascii="Times New Roman" w:hAnsi="Times New Roman" w:cs="Times New Roman"/>
          <w:sz w:val="28"/>
          <w:szCs w:val="28"/>
        </w:rPr>
        <w:t xml:space="preserve"> utter contradiction that God’s people have become, </w:t>
      </w:r>
      <w:r>
        <w:rPr>
          <w:rFonts w:ascii="Times New Roman" w:hAnsi="Times New Roman" w:cs="Times New Roman"/>
          <w:sz w:val="28"/>
          <w:szCs w:val="28"/>
          <w:lang w:val="en"/>
        </w:rPr>
        <w:t>“</w:t>
      </w:r>
      <w:r w:rsidRPr="00B802AF">
        <w:rPr>
          <w:rFonts w:ascii="Times New Roman" w:hAnsi="Times New Roman" w:cs="Times New Roman"/>
          <w:sz w:val="28"/>
          <w:szCs w:val="28"/>
        </w:rPr>
        <w:t xml:space="preserve">For the vineyard of the Lord of hosts is the house of Israel </w:t>
      </w:r>
      <w:proofErr w:type="gramStart"/>
      <w:r w:rsidRPr="00B802AF">
        <w:rPr>
          <w:rFonts w:ascii="Times New Roman" w:hAnsi="Times New Roman" w:cs="Times New Roman"/>
          <w:sz w:val="28"/>
          <w:szCs w:val="28"/>
        </w:rPr>
        <w:t>And</w:t>
      </w:r>
      <w:proofErr w:type="gramEnd"/>
      <w:r w:rsidRPr="00B802AF">
        <w:rPr>
          <w:rFonts w:ascii="Times New Roman" w:hAnsi="Times New Roman" w:cs="Times New Roman"/>
          <w:sz w:val="28"/>
          <w:szCs w:val="28"/>
        </w:rPr>
        <w:t xml:space="preserve"> the men of Judah His delightful plant. Thus</w:t>
      </w:r>
      <w:r w:rsidR="00101AE1">
        <w:rPr>
          <w:rFonts w:ascii="Times New Roman" w:hAnsi="Times New Roman" w:cs="Times New Roman"/>
          <w:sz w:val="28"/>
          <w:szCs w:val="28"/>
        </w:rPr>
        <w:t>,</w:t>
      </w:r>
      <w:r w:rsidRPr="00B802AF">
        <w:rPr>
          <w:rFonts w:ascii="Times New Roman" w:hAnsi="Times New Roman" w:cs="Times New Roman"/>
          <w:sz w:val="28"/>
          <w:szCs w:val="28"/>
        </w:rPr>
        <w:t xml:space="preserve"> He looked fo</w:t>
      </w:r>
      <w:bookmarkStart w:id="0" w:name="_GoBack"/>
      <w:bookmarkEnd w:id="0"/>
      <w:r w:rsidRPr="00B802AF">
        <w:rPr>
          <w:rFonts w:ascii="Times New Roman" w:hAnsi="Times New Roman" w:cs="Times New Roman"/>
          <w:sz w:val="28"/>
          <w:szCs w:val="28"/>
        </w:rPr>
        <w:t>r justice, but behold, bloodshed; For righteousness, but behold, a cry of distress</w:t>
      </w:r>
      <w:r>
        <w:rPr>
          <w:rFonts w:ascii="Times New Roman" w:hAnsi="Times New Roman" w:cs="Times New Roman"/>
          <w:sz w:val="28"/>
          <w:szCs w:val="28"/>
        </w:rPr>
        <w:t>” (v.7)</w:t>
      </w:r>
      <w:r w:rsidRPr="00B802AF">
        <w:rPr>
          <w:rFonts w:ascii="Times New Roman" w:hAnsi="Times New Roman" w:cs="Times New Roman"/>
          <w:sz w:val="28"/>
          <w:szCs w:val="28"/>
        </w:rPr>
        <w:t xml:space="preserve">. </w:t>
      </w:r>
      <w:r>
        <w:rPr>
          <w:rFonts w:ascii="Times New Roman" w:hAnsi="Times New Roman" w:cs="Times New Roman"/>
          <w:sz w:val="28"/>
          <w:szCs w:val="28"/>
        </w:rPr>
        <w:t>The only greater contradiction than this in the whole realm of creation, is the person who claims to know Him</w:t>
      </w:r>
      <w:r w:rsidR="00101AE1">
        <w:rPr>
          <w:rFonts w:ascii="Times New Roman" w:hAnsi="Times New Roman" w:cs="Times New Roman"/>
          <w:sz w:val="28"/>
          <w:szCs w:val="28"/>
        </w:rPr>
        <w:t xml:space="preserve"> in a new covenant bond</w:t>
      </w:r>
      <w:r>
        <w:rPr>
          <w:rFonts w:ascii="Times New Roman" w:hAnsi="Times New Roman" w:cs="Times New Roman"/>
          <w:sz w:val="28"/>
          <w:szCs w:val="28"/>
        </w:rPr>
        <w:t xml:space="preserve"> and does not do what He commands. </w:t>
      </w:r>
      <w:r w:rsidR="00101AE1">
        <w:rPr>
          <w:rFonts w:ascii="Times New Roman" w:hAnsi="Times New Roman" w:cs="Times New Roman"/>
          <w:sz w:val="28"/>
          <w:szCs w:val="28"/>
        </w:rPr>
        <w:t>Such blatant disobedience will be seen by a person’s fruit, the totality of their walk, for they will either persevere in bearing fruit or like Israel they will forsake and even come to despise the word of the Lord (Is. 5.24). Like Israel, Jesus also invites us to ‘come and reason.’ His invitation is for us to choose fullness of joy instead of briars and thorns:</w:t>
      </w:r>
    </w:p>
    <w:p w14:paraId="03826766" w14:textId="2C952FC5" w:rsidR="00101AE1" w:rsidRPr="00101AE1" w:rsidRDefault="00101AE1" w:rsidP="00101AE1">
      <w:pPr>
        <w:pStyle w:val="NoSpacing"/>
        <w:ind w:left="720"/>
        <w:rPr>
          <w:rFonts w:ascii="Times New Roman" w:hAnsi="Times New Roman" w:cs="Times New Roman"/>
          <w:sz w:val="28"/>
          <w:szCs w:val="28"/>
        </w:rPr>
      </w:pPr>
      <w:r w:rsidRPr="00101AE1">
        <w:rPr>
          <w:rFonts w:ascii="Times New Roman" w:hAnsi="Times New Roman" w:cs="Times New Roman"/>
          <w:b/>
          <w:bCs/>
          <w:sz w:val="28"/>
          <w:szCs w:val="28"/>
        </w:rPr>
        <w:t xml:space="preserve">John 15:8–11 </w:t>
      </w:r>
      <w:r w:rsidRPr="00101AE1">
        <w:rPr>
          <w:rFonts w:ascii="Times New Roman" w:hAnsi="Times New Roman" w:cs="Times New Roman"/>
          <w:sz w:val="28"/>
          <w:szCs w:val="28"/>
          <w:vertAlign w:val="superscript"/>
          <w:lang w:val="en"/>
        </w:rPr>
        <w:t>8</w:t>
      </w:r>
      <w:r w:rsidRPr="00101AE1">
        <w:rPr>
          <w:rFonts w:ascii="Times New Roman" w:hAnsi="Times New Roman" w:cs="Times New Roman"/>
          <w:sz w:val="28"/>
          <w:szCs w:val="28"/>
          <w:lang w:val="en"/>
        </w:rPr>
        <w:t xml:space="preserve"> </w:t>
      </w:r>
      <w:r w:rsidRPr="00101AE1">
        <w:rPr>
          <w:rFonts w:ascii="Times New Roman" w:hAnsi="Times New Roman" w:cs="Times New Roman"/>
          <w:sz w:val="28"/>
          <w:szCs w:val="28"/>
        </w:rPr>
        <w:t xml:space="preserve">“My Father is glorified by this, that you bear much fruit, and so prove to be My disciples. </w:t>
      </w:r>
      <w:r w:rsidRPr="00101AE1">
        <w:rPr>
          <w:rFonts w:ascii="Times New Roman" w:hAnsi="Times New Roman" w:cs="Times New Roman"/>
          <w:sz w:val="28"/>
          <w:szCs w:val="28"/>
          <w:vertAlign w:val="superscript"/>
          <w:lang w:val="en"/>
        </w:rPr>
        <w:t>9</w:t>
      </w:r>
      <w:r w:rsidRPr="00101AE1">
        <w:rPr>
          <w:rFonts w:ascii="Times New Roman" w:hAnsi="Times New Roman" w:cs="Times New Roman"/>
          <w:sz w:val="28"/>
          <w:szCs w:val="28"/>
          <w:lang w:val="en"/>
        </w:rPr>
        <w:t xml:space="preserve"> </w:t>
      </w:r>
      <w:r w:rsidRPr="00101AE1">
        <w:rPr>
          <w:rFonts w:ascii="Times New Roman" w:hAnsi="Times New Roman" w:cs="Times New Roman"/>
          <w:sz w:val="28"/>
          <w:szCs w:val="28"/>
        </w:rPr>
        <w:t xml:space="preserve">“Just as the Father has loved </w:t>
      </w:r>
      <w:proofErr w:type="gramStart"/>
      <w:r w:rsidRPr="00101AE1">
        <w:rPr>
          <w:rFonts w:ascii="Times New Roman" w:hAnsi="Times New Roman" w:cs="Times New Roman"/>
          <w:sz w:val="28"/>
          <w:szCs w:val="28"/>
        </w:rPr>
        <w:t>Me,</w:t>
      </w:r>
      <w:proofErr w:type="gramEnd"/>
      <w:r w:rsidRPr="00101AE1">
        <w:rPr>
          <w:rFonts w:ascii="Times New Roman" w:hAnsi="Times New Roman" w:cs="Times New Roman"/>
          <w:sz w:val="28"/>
          <w:szCs w:val="28"/>
        </w:rPr>
        <w:t xml:space="preserve"> I have also loved you; abide in My love. </w:t>
      </w:r>
      <w:r w:rsidRPr="00101AE1">
        <w:rPr>
          <w:rFonts w:ascii="Times New Roman" w:hAnsi="Times New Roman" w:cs="Times New Roman"/>
          <w:sz w:val="28"/>
          <w:szCs w:val="28"/>
          <w:vertAlign w:val="superscript"/>
          <w:lang w:val="en"/>
        </w:rPr>
        <w:t>10</w:t>
      </w:r>
      <w:r w:rsidRPr="00101AE1">
        <w:rPr>
          <w:rFonts w:ascii="Times New Roman" w:hAnsi="Times New Roman" w:cs="Times New Roman"/>
          <w:sz w:val="28"/>
          <w:szCs w:val="28"/>
          <w:lang w:val="en"/>
        </w:rPr>
        <w:t xml:space="preserve"> </w:t>
      </w:r>
      <w:r w:rsidRPr="00101AE1">
        <w:rPr>
          <w:rFonts w:ascii="Times New Roman" w:hAnsi="Times New Roman" w:cs="Times New Roman"/>
          <w:sz w:val="28"/>
          <w:szCs w:val="28"/>
        </w:rPr>
        <w:t xml:space="preserve">“If you keep My commandments, you will abide in My love; just as I have kept My Father’s commandments and abide in His love. </w:t>
      </w:r>
      <w:r w:rsidRPr="00101AE1">
        <w:rPr>
          <w:rFonts w:ascii="Times New Roman" w:hAnsi="Times New Roman" w:cs="Times New Roman"/>
          <w:sz w:val="28"/>
          <w:szCs w:val="28"/>
          <w:vertAlign w:val="superscript"/>
          <w:lang w:val="en"/>
        </w:rPr>
        <w:t>11</w:t>
      </w:r>
      <w:r w:rsidRPr="00101AE1">
        <w:rPr>
          <w:rFonts w:ascii="Times New Roman" w:hAnsi="Times New Roman" w:cs="Times New Roman"/>
          <w:sz w:val="28"/>
          <w:szCs w:val="28"/>
          <w:lang w:val="en"/>
        </w:rPr>
        <w:t xml:space="preserve"> </w:t>
      </w:r>
      <w:r w:rsidRPr="00101AE1">
        <w:rPr>
          <w:rFonts w:ascii="Times New Roman" w:hAnsi="Times New Roman" w:cs="Times New Roman"/>
          <w:sz w:val="28"/>
          <w:szCs w:val="28"/>
        </w:rPr>
        <w:t xml:space="preserve">“These things I have spoken to you so that My joy may be in you, and that your joy may be made full. </w:t>
      </w:r>
    </w:p>
    <w:p w14:paraId="6AF5044A" w14:textId="54B28936" w:rsidR="00F03CE9" w:rsidRDefault="00F03CE9" w:rsidP="00156FC8">
      <w:pPr>
        <w:pStyle w:val="NoSpacing"/>
        <w:rPr>
          <w:rFonts w:ascii="Times New Roman" w:hAnsi="Times New Roman" w:cs="Times New Roman"/>
          <w:sz w:val="28"/>
          <w:szCs w:val="28"/>
        </w:rPr>
      </w:pPr>
    </w:p>
    <w:p w14:paraId="6046C00C" w14:textId="291AD7E9" w:rsidR="00F03CE9" w:rsidRDefault="00F03CE9" w:rsidP="00156FC8">
      <w:pPr>
        <w:pStyle w:val="NoSpacing"/>
        <w:rPr>
          <w:rFonts w:ascii="Times New Roman" w:hAnsi="Times New Roman" w:cs="Times New Roman"/>
          <w:sz w:val="28"/>
          <w:szCs w:val="28"/>
        </w:rPr>
      </w:pPr>
      <w:r>
        <w:rPr>
          <w:rFonts w:ascii="Times New Roman" w:hAnsi="Times New Roman" w:cs="Times New Roman"/>
          <w:sz w:val="28"/>
          <w:szCs w:val="28"/>
        </w:rPr>
        <w:t>What song will the Lord sing over us?</w:t>
      </w:r>
      <w:r w:rsidR="00101AE1">
        <w:rPr>
          <w:rFonts w:ascii="Times New Roman" w:hAnsi="Times New Roman" w:cs="Times New Roman"/>
          <w:sz w:val="28"/>
          <w:szCs w:val="28"/>
        </w:rPr>
        <w:t xml:space="preserve"> </w:t>
      </w:r>
      <w:r w:rsidR="00101B62">
        <w:rPr>
          <w:rFonts w:ascii="Times New Roman" w:hAnsi="Times New Roman" w:cs="Times New Roman"/>
          <w:sz w:val="28"/>
          <w:szCs w:val="28"/>
        </w:rPr>
        <w:t>Will we be “His delightful plant”; bearing fruit in every season, or will we only bring forth “worthless” grapes. Worthless grapes are small, hard and bitter. A perfect, fitting description of what our lives can produce when we do not maximize the use of God’s means of grace. Our fruit small, our hearts hardened by sin, and our worship bitter not sweet. In the face of all of this, Jesus’ exhortation could not be more power</w:t>
      </w:r>
      <w:r w:rsidR="0035563A">
        <w:rPr>
          <w:rFonts w:ascii="Times New Roman" w:hAnsi="Times New Roman" w:cs="Times New Roman"/>
          <w:sz w:val="28"/>
          <w:szCs w:val="28"/>
        </w:rPr>
        <w:t>ful</w:t>
      </w:r>
      <w:r w:rsidR="00101B62">
        <w:rPr>
          <w:rFonts w:ascii="Times New Roman" w:hAnsi="Times New Roman" w:cs="Times New Roman"/>
          <w:sz w:val="28"/>
          <w:szCs w:val="28"/>
        </w:rPr>
        <w:t xml:space="preserve"> and wise; abide, obey and rejoice!</w:t>
      </w:r>
      <w:r>
        <w:rPr>
          <w:rFonts w:ascii="Times New Roman" w:hAnsi="Times New Roman" w:cs="Times New Roman"/>
          <w:sz w:val="28"/>
          <w:szCs w:val="28"/>
        </w:rPr>
        <w:t xml:space="preserve"> </w:t>
      </w:r>
      <w:r w:rsidR="0041725F">
        <w:rPr>
          <w:rFonts w:ascii="Times New Roman" w:hAnsi="Times New Roman" w:cs="Times New Roman"/>
          <w:sz w:val="28"/>
          <w:szCs w:val="28"/>
        </w:rPr>
        <w:t xml:space="preserve">This is the ancient path of blessing. </w:t>
      </w:r>
    </w:p>
    <w:p w14:paraId="521552B0" w14:textId="77777777" w:rsidR="001B0D3B" w:rsidRDefault="001B0D3B" w:rsidP="00156FC8">
      <w:pPr>
        <w:pStyle w:val="NoSpacing"/>
        <w:rPr>
          <w:rFonts w:ascii="Times New Roman" w:hAnsi="Times New Roman" w:cs="Times New Roman"/>
          <w:sz w:val="28"/>
          <w:szCs w:val="28"/>
        </w:rPr>
      </w:pPr>
    </w:p>
    <w:p w14:paraId="031FBB3A" w14:textId="30233782" w:rsidR="00F03CE9" w:rsidRPr="00156FC8" w:rsidRDefault="00730032" w:rsidP="00156FC8">
      <w:pPr>
        <w:pStyle w:val="NoSpacing"/>
        <w:rPr>
          <w:rFonts w:ascii="Times New Roman" w:hAnsi="Times New Roman" w:cs="Times New Roman"/>
          <w:sz w:val="28"/>
          <w:szCs w:val="28"/>
        </w:rPr>
      </w:pPr>
      <w:r>
        <w:rPr>
          <w:rFonts w:ascii="Times New Roman" w:hAnsi="Times New Roman" w:cs="Times New Roman"/>
          <w:sz w:val="28"/>
          <w:szCs w:val="28"/>
        </w:rPr>
        <w:t xml:space="preserve"> </w:t>
      </w:r>
    </w:p>
    <w:sectPr w:rsidR="00F03CE9" w:rsidRPr="00156FC8"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CA3A" w14:textId="77777777" w:rsidR="00AF4F73" w:rsidRDefault="00AF4F73" w:rsidP="006438AB">
      <w:pPr>
        <w:spacing w:after="0" w:line="240" w:lineRule="auto"/>
      </w:pPr>
      <w:r>
        <w:separator/>
      </w:r>
    </w:p>
  </w:endnote>
  <w:endnote w:type="continuationSeparator" w:id="0">
    <w:p w14:paraId="02EA7A47" w14:textId="77777777" w:rsidR="00AF4F73" w:rsidRDefault="00AF4F73" w:rsidP="0064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zra SIL">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8496800"/>
      <w:docPartObj>
        <w:docPartGallery w:val="Page Numbers (Bottom of Page)"/>
        <w:docPartUnique/>
      </w:docPartObj>
    </w:sdtPr>
    <w:sdtContent>
      <w:p w14:paraId="45CF4022" w14:textId="2B3C61F5" w:rsidR="0093087F" w:rsidRDefault="0093087F" w:rsidP="009308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C7D1FB" w14:textId="77777777" w:rsidR="0093087F" w:rsidRDefault="0093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671883"/>
      <w:docPartObj>
        <w:docPartGallery w:val="Page Numbers (Bottom of Page)"/>
        <w:docPartUnique/>
      </w:docPartObj>
    </w:sdtPr>
    <w:sdtContent>
      <w:p w14:paraId="1A7CADBC" w14:textId="1E3FE74B" w:rsidR="0093087F" w:rsidRDefault="0093087F" w:rsidP="009308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A322D8" w14:textId="77777777" w:rsidR="0093087F" w:rsidRDefault="00930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6C0CD" w14:textId="77777777" w:rsidR="00AF4F73" w:rsidRDefault="00AF4F73" w:rsidP="006438AB">
      <w:pPr>
        <w:spacing w:after="0" w:line="240" w:lineRule="auto"/>
      </w:pPr>
      <w:r>
        <w:separator/>
      </w:r>
    </w:p>
  </w:footnote>
  <w:footnote w:type="continuationSeparator" w:id="0">
    <w:p w14:paraId="36E3CC94" w14:textId="77777777" w:rsidR="00AF4F73" w:rsidRDefault="00AF4F73" w:rsidP="00643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AB"/>
    <w:rsid w:val="000047E2"/>
    <w:rsid w:val="0002556D"/>
    <w:rsid w:val="00030598"/>
    <w:rsid w:val="00046301"/>
    <w:rsid w:val="00047FFB"/>
    <w:rsid w:val="00073BA0"/>
    <w:rsid w:val="000A3559"/>
    <w:rsid w:val="000A5F96"/>
    <w:rsid w:val="000B03AD"/>
    <w:rsid w:val="000D6BC4"/>
    <w:rsid w:val="000F0670"/>
    <w:rsid w:val="00101AE1"/>
    <w:rsid w:val="00101B62"/>
    <w:rsid w:val="001366EF"/>
    <w:rsid w:val="00147AA0"/>
    <w:rsid w:val="00156FC8"/>
    <w:rsid w:val="001B0D3B"/>
    <w:rsid w:val="0029385C"/>
    <w:rsid w:val="00322B00"/>
    <w:rsid w:val="0035563A"/>
    <w:rsid w:val="0041725F"/>
    <w:rsid w:val="004B24D6"/>
    <w:rsid w:val="00563336"/>
    <w:rsid w:val="00575C51"/>
    <w:rsid w:val="005F7919"/>
    <w:rsid w:val="006438AB"/>
    <w:rsid w:val="007043D3"/>
    <w:rsid w:val="00730032"/>
    <w:rsid w:val="00743758"/>
    <w:rsid w:val="00745F6C"/>
    <w:rsid w:val="007E0DF1"/>
    <w:rsid w:val="0088240B"/>
    <w:rsid w:val="0092417A"/>
    <w:rsid w:val="0093087F"/>
    <w:rsid w:val="009770F4"/>
    <w:rsid w:val="00981BA4"/>
    <w:rsid w:val="00983EF1"/>
    <w:rsid w:val="009C5EAB"/>
    <w:rsid w:val="009C6B0B"/>
    <w:rsid w:val="009D501E"/>
    <w:rsid w:val="00A46BDA"/>
    <w:rsid w:val="00A62040"/>
    <w:rsid w:val="00A6219C"/>
    <w:rsid w:val="00AA0965"/>
    <w:rsid w:val="00AE3E4A"/>
    <w:rsid w:val="00AF4F73"/>
    <w:rsid w:val="00B46904"/>
    <w:rsid w:val="00B802AF"/>
    <w:rsid w:val="00C16441"/>
    <w:rsid w:val="00C4791F"/>
    <w:rsid w:val="00C9368E"/>
    <w:rsid w:val="00CF199D"/>
    <w:rsid w:val="00D56813"/>
    <w:rsid w:val="00DE685B"/>
    <w:rsid w:val="00E42BCD"/>
    <w:rsid w:val="00E91F29"/>
    <w:rsid w:val="00F03CE9"/>
    <w:rsid w:val="00F9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21549"/>
  <w15:chartTrackingRefBased/>
  <w15:docId w15:val="{958C0676-48F5-C74B-BEC9-6B087993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17A"/>
    <w:pPr>
      <w:spacing w:after="200" w:line="276" w:lineRule="auto"/>
    </w:pPr>
    <w:rPr>
      <w:rFonts w:ascii="Calibri" w:eastAsia="Times New Roman"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8AB"/>
  </w:style>
  <w:style w:type="paragraph" w:styleId="Header">
    <w:name w:val="header"/>
    <w:basedOn w:val="Normal"/>
    <w:link w:val="HeaderChar"/>
    <w:uiPriority w:val="99"/>
    <w:unhideWhenUsed/>
    <w:rsid w:val="006438AB"/>
    <w:pPr>
      <w:tabs>
        <w:tab w:val="center" w:pos="4680"/>
        <w:tab w:val="right" w:pos="9360"/>
      </w:tabs>
    </w:pPr>
  </w:style>
  <w:style w:type="character" w:customStyle="1" w:styleId="HeaderChar">
    <w:name w:val="Header Char"/>
    <w:basedOn w:val="DefaultParagraphFont"/>
    <w:link w:val="Header"/>
    <w:uiPriority w:val="99"/>
    <w:rsid w:val="006438AB"/>
  </w:style>
  <w:style w:type="paragraph" w:styleId="Footer">
    <w:name w:val="footer"/>
    <w:basedOn w:val="Normal"/>
    <w:link w:val="FooterChar"/>
    <w:uiPriority w:val="99"/>
    <w:unhideWhenUsed/>
    <w:rsid w:val="006438AB"/>
    <w:pPr>
      <w:tabs>
        <w:tab w:val="center" w:pos="4680"/>
        <w:tab w:val="right" w:pos="9360"/>
      </w:tabs>
    </w:pPr>
  </w:style>
  <w:style w:type="character" w:customStyle="1" w:styleId="FooterChar">
    <w:name w:val="Footer Char"/>
    <w:basedOn w:val="DefaultParagraphFont"/>
    <w:link w:val="Footer"/>
    <w:uiPriority w:val="99"/>
    <w:rsid w:val="006438AB"/>
  </w:style>
  <w:style w:type="character" w:styleId="PageNumber">
    <w:name w:val="page number"/>
    <w:basedOn w:val="DefaultParagraphFont"/>
    <w:uiPriority w:val="99"/>
    <w:semiHidden/>
    <w:unhideWhenUsed/>
    <w:rsid w:val="0014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116">
      <w:bodyDiv w:val="1"/>
      <w:marLeft w:val="0"/>
      <w:marRight w:val="0"/>
      <w:marTop w:val="0"/>
      <w:marBottom w:val="0"/>
      <w:divBdr>
        <w:top w:val="none" w:sz="0" w:space="0" w:color="auto"/>
        <w:left w:val="none" w:sz="0" w:space="0" w:color="auto"/>
        <w:bottom w:val="none" w:sz="0" w:space="0" w:color="auto"/>
        <w:right w:val="none" w:sz="0" w:space="0" w:color="auto"/>
      </w:divBdr>
    </w:div>
    <w:div w:id="162858523">
      <w:bodyDiv w:val="1"/>
      <w:marLeft w:val="0"/>
      <w:marRight w:val="0"/>
      <w:marTop w:val="0"/>
      <w:marBottom w:val="0"/>
      <w:divBdr>
        <w:top w:val="none" w:sz="0" w:space="0" w:color="auto"/>
        <w:left w:val="none" w:sz="0" w:space="0" w:color="auto"/>
        <w:bottom w:val="none" w:sz="0" w:space="0" w:color="auto"/>
        <w:right w:val="none" w:sz="0" w:space="0" w:color="auto"/>
      </w:divBdr>
    </w:div>
    <w:div w:id="284508264">
      <w:bodyDiv w:val="1"/>
      <w:marLeft w:val="0"/>
      <w:marRight w:val="0"/>
      <w:marTop w:val="0"/>
      <w:marBottom w:val="0"/>
      <w:divBdr>
        <w:top w:val="none" w:sz="0" w:space="0" w:color="auto"/>
        <w:left w:val="none" w:sz="0" w:space="0" w:color="auto"/>
        <w:bottom w:val="none" w:sz="0" w:space="0" w:color="auto"/>
        <w:right w:val="none" w:sz="0" w:space="0" w:color="auto"/>
      </w:divBdr>
    </w:div>
    <w:div w:id="293218066">
      <w:bodyDiv w:val="1"/>
      <w:marLeft w:val="0"/>
      <w:marRight w:val="0"/>
      <w:marTop w:val="0"/>
      <w:marBottom w:val="0"/>
      <w:divBdr>
        <w:top w:val="none" w:sz="0" w:space="0" w:color="auto"/>
        <w:left w:val="none" w:sz="0" w:space="0" w:color="auto"/>
        <w:bottom w:val="none" w:sz="0" w:space="0" w:color="auto"/>
        <w:right w:val="none" w:sz="0" w:space="0" w:color="auto"/>
      </w:divBdr>
    </w:div>
    <w:div w:id="458761847">
      <w:bodyDiv w:val="1"/>
      <w:marLeft w:val="0"/>
      <w:marRight w:val="0"/>
      <w:marTop w:val="0"/>
      <w:marBottom w:val="0"/>
      <w:divBdr>
        <w:top w:val="none" w:sz="0" w:space="0" w:color="auto"/>
        <w:left w:val="none" w:sz="0" w:space="0" w:color="auto"/>
        <w:bottom w:val="none" w:sz="0" w:space="0" w:color="auto"/>
        <w:right w:val="none" w:sz="0" w:space="0" w:color="auto"/>
      </w:divBdr>
    </w:div>
    <w:div w:id="582110509">
      <w:bodyDiv w:val="1"/>
      <w:marLeft w:val="0"/>
      <w:marRight w:val="0"/>
      <w:marTop w:val="0"/>
      <w:marBottom w:val="0"/>
      <w:divBdr>
        <w:top w:val="none" w:sz="0" w:space="0" w:color="auto"/>
        <w:left w:val="none" w:sz="0" w:space="0" w:color="auto"/>
        <w:bottom w:val="none" w:sz="0" w:space="0" w:color="auto"/>
        <w:right w:val="none" w:sz="0" w:space="0" w:color="auto"/>
      </w:divBdr>
    </w:div>
    <w:div w:id="620108265">
      <w:bodyDiv w:val="1"/>
      <w:marLeft w:val="0"/>
      <w:marRight w:val="0"/>
      <w:marTop w:val="0"/>
      <w:marBottom w:val="0"/>
      <w:divBdr>
        <w:top w:val="none" w:sz="0" w:space="0" w:color="auto"/>
        <w:left w:val="none" w:sz="0" w:space="0" w:color="auto"/>
        <w:bottom w:val="none" w:sz="0" w:space="0" w:color="auto"/>
        <w:right w:val="none" w:sz="0" w:space="0" w:color="auto"/>
      </w:divBdr>
      <w:divsChild>
        <w:div w:id="636450774">
          <w:marLeft w:val="0"/>
          <w:marRight w:val="0"/>
          <w:marTop w:val="0"/>
          <w:marBottom w:val="0"/>
          <w:divBdr>
            <w:top w:val="none" w:sz="0" w:space="0" w:color="auto"/>
            <w:left w:val="none" w:sz="0" w:space="0" w:color="auto"/>
            <w:bottom w:val="none" w:sz="0" w:space="0" w:color="auto"/>
            <w:right w:val="none" w:sz="0" w:space="0" w:color="auto"/>
          </w:divBdr>
        </w:div>
        <w:div w:id="1900548">
          <w:marLeft w:val="0"/>
          <w:marRight w:val="0"/>
          <w:marTop w:val="0"/>
          <w:marBottom w:val="0"/>
          <w:divBdr>
            <w:top w:val="none" w:sz="0" w:space="0" w:color="auto"/>
            <w:left w:val="none" w:sz="0" w:space="0" w:color="auto"/>
            <w:bottom w:val="none" w:sz="0" w:space="0" w:color="auto"/>
            <w:right w:val="none" w:sz="0" w:space="0" w:color="auto"/>
          </w:divBdr>
        </w:div>
        <w:div w:id="724529616">
          <w:marLeft w:val="0"/>
          <w:marRight w:val="0"/>
          <w:marTop w:val="0"/>
          <w:marBottom w:val="0"/>
          <w:divBdr>
            <w:top w:val="none" w:sz="0" w:space="0" w:color="auto"/>
            <w:left w:val="none" w:sz="0" w:space="0" w:color="auto"/>
            <w:bottom w:val="none" w:sz="0" w:space="0" w:color="auto"/>
            <w:right w:val="none" w:sz="0" w:space="0" w:color="auto"/>
          </w:divBdr>
        </w:div>
        <w:div w:id="1890725661">
          <w:marLeft w:val="0"/>
          <w:marRight w:val="0"/>
          <w:marTop w:val="0"/>
          <w:marBottom w:val="0"/>
          <w:divBdr>
            <w:top w:val="none" w:sz="0" w:space="0" w:color="auto"/>
            <w:left w:val="none" w:sz="0" w:space="0" w:color="auto"/>
            <w:bottom w:val="none" w:sz="0" w:space="0" w:color="auto"/>
            <w:right w:val="none" w:sz="0" w:space="0" w:color="auto"/>
          </w:divBdr>
        </w:div>
        <w:div w:id="1950964369">
          <w:marLeft w:val="0"/>
          <w:marRight w:val="0"/>
          <w:marTop w:val="0"/>
          <w:marBottom w:val="0"/>
          <w:divBdr>
            <w:top w:val="none" w:sz="0" w:space="0" w:color="auto"/>
            <w:left w:val="none" w:sz="0" w:space="0" w:color="auto"/>
            <w:bottom w:val="none" w:sz="0" w:space="0" w:color="auto"/>
            <w:right w:val="none" w:sz="0" w:space="0" w:color="auto"/>
          </w:divBdr>
        </w:div>
        <w:div w:id="268902700">
          <w:marLeft w:val="0"/>
          <w:marRight w:val="0"/>
          <w:marTop w:val="0"/>
          <w:marBottom w:val="0"/>
          <w:divBdr>
            <w:top w:val="none" w:sz="0" w:space="0" w:color="auto"/>
            <w:left w:val="none" w:sz="0" w:space="0" w:color="auto"/>
            <w:bottom w:val="none" w:sz="0" w:space="0" w:color="auto"/>
            <w:right w:val="none" w:sz="0" w:space="0" w:color="auto"/>
          </w:divBdr>
        </w:div>
        <w:div w:id="807282262">
          <w:marLeft w:val="0"/>
          <w:marRight w:val="0"/>
          <w:marTop w:val="0"/>
          <w:marBottom w:val="0"/>
          <w:divBdr>
            <w:top w:val="none" w:sz="0" w:space="0" w:color="auto"/>
            <w:left w:val="none" w:sz="0" w:space="0" w:color="auto"/>
            <w:bottom w:val="none" w:sz="0" w:space="0" w:color="auto"/>
            <w:right w:val="none" w:sz="0" w:space="0" w:color="auto"/>
          </w:divBdr>
        </w:div>
        <w:div w:id="1176849500">
          <w:marLeft w:val="0"/>
          <w:marRight w:val="0"/>
          <w:marTop w:val="0"/>
          <w:marBottom w:val="0"/>
          <w:divBdr>
            <w:top w:val="none" w:sz="0" w:space="0" w:color="auto"/>
            <w:left w:val="none" w:sz="0" w:space="0" w:color="auto"/>
            <w:bottom w:val="none" w:sz="0" w:space="0" w:color="auto"/>
            <w:right w:val="none" w:sz="0" w:space="0" w:color="auto"/>
          </w:divBdr>
        </w:div>
        <w:div w:id="211238543">
          <w:marLeft w:val="0"/>
          <w:marRight w:val="0"/>
          <w:marTop w:val="0"/>
          <w:marBottom w:val="0"/>
          <w:divBdr>
            <w:top w:val="none" w:sz="0" w:space="0" w:color="auto"/>
            <w:left w:val="none" w:sz="0" w:space="0" w:color="auto"/>
            <w:bottom w:val="none" w:sz="0" w:space="0" w:color="auto"/>
            <w:right w:val="none" w:sz="0" w:space="0" w:color="auto"/>
          </w:divBdr>
        </w:div>
        <w:div w:id="307247542">
          <w:marLeft w:val="0"/>
          <w:marRight w:val="0"/>
          <w:marTop w:val="0"/>
          <w:marBottom w:val="0"/>
          <w:divBdr>
            <w:top w:val="none" w:sz="0" w:space="0" w:color="auto"/>
            <w:left w:val="none" w:sz="0" w:space="0" w:color="auto"/>
            <w:bottom w:val="none" w:sz="0" w:space="0" w:color="auto"/>
            <w:right w:val="none" w:sz="0" w:space="0" w:color="auto"/>
          </w:divBdr>
        </w:div>
        <w:div w:id="312178865">
          <w:marLeft w:val="0"/>
          <w:marRight w:val="0"/>
          <w:marTop w:val="0"/>
          <w:marBottom w:val="0"/>
          <w:divBdr>
            <w:top w:val="none" w:sz="0" w:space="0" w:color="auto"/>
            <w:left w:val="none" w:sz="0" w:space="0" w:color="auto"/>
            <w:bottom w:val="none" w:sz="0" w:space="0" w:color="auto"/>
            <w:right w:val="none" w:sz="0" w:space="0" w:color="auto"/>
          </w:divBdr>
        </w:div>
        <w:div w:id="1175075836">
          <w:marLeft w:val="0"/>
          <w:marRight w:val="0"/>
          <w:marTop w:val="0"/>
          <w:marBottom w:val="0"/>
          <w:divBdr>
            <w:top w:val="none" w:sz="0" w:space="0" w:color="auto"/>
            <w:left w:val="none" w:sz="0" w:space="0" w:color="auto"/>
            <w:bottom w:val="none" w:sz="0" w:space="0" w:color="auto"/>
            <w:right w:val="none" w:sz="0" w:space="0" w:color="auto"/>
          </w:divBdr>
        </w:div>
        <w:div w:id="1155268832">
          <w:marLeft w:val="0"/>
          <w:marRight w:val="0"/>
          <w:marTop w:val="0"/>
          <w:marBottom w:val="0"/>
          <w:divBdr>
            <w:top w:val="none" w:sz="0" w:space="0" w:color="auto"/>
            <w:left w:val="none" w:sz="0" w:space="0" w:color="auto"/>
            <w:bottom w:val="none" w:sz="0" w:space="0" w:color="auto"/>
            <w:right w:val="none" w:sz="0" w:space="0" w:color="auto"/>
          </w:divBdr>
        </w:div>
        <w:div w:id="542208218">
          <w:marLeft w:val="0"/>
          <w:marRight w:val="0"/>
          <w:marTop w:val="0"/>
          <w:marBottom w:val="0"/>
          <w:divBdr>
            <w:top w:val="none" w:sz="0" w:space="0" w:color="auto"/>
            <w:left w:val="none" w:sz="0" w:space="0" w:color="auto"/>
            <w:bottom w:val="none" w:sz="0" w:space="0" w:color="auto"/>
            <w:right w:val="none" w:sz="0" w:space="0" w:color="auto"/>
          </w:divBdr>
        </w:div>
        <w:div w:id="316809564">
          <w:marLeft w:val="0"/>
          <w:marRight w:val="0"/>
          <w:marTop w:val="0"/>
          <w:marBottom w:val="0"/>
          <w:divBdr>
            <w:top w:val="none" w:sz="0" w:space="0" w:color="auto"/>
            <w:left w:val="none" w:sz="0" w:space="0" w:color="auto"/>
            <w:bottom w:val="none" w:sz="0" w:space="0" w:color="auto"/>
            <w:right w:val="none" w:sz="0" w:space="0" w:color="auto"/>
          </w:divBdr>
        </w:div>
        <w:div w:id="1261914033">
          <w:marLeft w:val="0"/>
          <w:marRight w:val="0"/>
          <w:marTop w:val="0"/>
          <w:marBottom w:val="0"/>
          <w:divBdr>
            <w:top w:val="none" w:sz="0" w:space="0" w:color="auto"/>
            <w:left w:val="none" w:sz="0" w:space="0" w:color="auto"/>
            <w:bottom w:val="none" w:sz="0" w:space="0" w:color="auto"/>
            <w:right w:val="none" w:sz="0" w:space="0" w:color="auto"/>
          </w:divBdr>
        </w:div>
        <w:div w:id="1537811356">
          <w:marLeft w:val="0"/>
          <w:marRight w:val="0"/>
          <w:marTop w:val="0"/>
          <w:marBottom w:val="0"/>
          <w:divBdr>
            <w:top w:val="none" w:sz="0" w:space="0" w:color="auto"/>
            <w:left w:val="none" w:sz="0" w:space="0" w:color="auto"/>
            <w:bottom w:val="none" w:sz="0" w:space="0" w:color="auto"/>
            <w:right w:val="none" w:sz="0" w:space="0" w:color="auto"/>
          </w:divBdr>
        </w:div>
        <w:div w:id="978917456">
          <w:marLeft w:val="0"/>
          <w:marRight w:val="0"/>
          <w:marTop w:val="0"/>
          <w:marBottom w:val="0"/>
          <w:divBdr>
            <w:top w:val="none" w:sz="0" w:space="0" w:color="auto"/>
            <w:left w:val="none" w:sz="0" w:space="0" w:color="auto"/>
            <w:bottom w:val="none" w:sz="0" w:space="0" w:color="auto"/>
            <w:right w:val="none" w:sz="0" w:space="0" w:color="auto"/>
          </w:divBdr>
        </w:div>
        <w:div w:id="960110147">
          <w:marLeft w:val="0"/>
          <w:marRight w:val="0"/>
          <w:marTop w:val="0"/>
          <w:marBottom w:val="0"/>
          <w:divBdr>
            <w:top w:val="none" w:sz="0" w:space="0" w:color="auto"/>
            <w:left w:val="none" w:sz="0" w:space="0" w:color="auto"/>
            <w:bottom w:val="none" w:sz="0" w:space="0" w:color="auto"/>
            <w:right w:val="none" w:sz="0" w:space="0" w:color="auto"/>
          </w:divBdr>
        </w:div>
        <w:div w:id="2038266662">
          <w:marLeft w:val="0"/>
          <w:marRight w:val="0"/>
          <w:marTop w:val="0"/>
          <w:marBottom w:val="0"/>
          <w:divBdr>
            <w:top w:val="none" w:sz="0" w:space="0" w:color="auto"/>
            <w:left w:val="none" w:sz="0" w:space="0" w:color="auto"/>
            <w:bottom w:val="none" w:sz="0" w:space="0" w:color="auto"/>
            <w:right w:val="none" w:sz="0" w:space="0" w:color="auto"/>
          </w:divBdr>
        </w:div>
        <w:div w:id="2128691240">
          <w:marLeft w:val="0"/>
          <w:marRight w:val="0"/>
          <w:marTop w:val="0"/>
          <w:marBottom w:val="0"/>
          <w:divBdr>
            <w:top w:val="none" w:sz="0" w:space="0" w:color="auto"/>
            <w:left w:val="none" w:sz="0" w:space="0" w:color="auto"/>
            <w:bottom w:val="none" w:sz="0" w:space="0" w:color="auto"/>
            <w:right w:val="none" w:sz="0" w:space="0" w:color="auto"/>
          </w:divBdr>
        </w:div>
        <w:div w:id="1452440080">
          <w:marLeft w:val="0"/>
          <w:marRight w:val="0"/>
          <w:marTop w:val="0"/>
          <w:marBottom w:val="0"/>
          <w:divBdr>
            <w:top w:val="none" w:sz="0" w:space="0" w:color="auto"/>
            <w:left w:val="none" w:sz="0" w:space="0" w:color="auto"/>
            <w:bottom w:val="none" w:sz="0" w:space="0" w:color="auto"/>
            <w:right w:val="none" w:sz="0" w:space="0" w:color="auto"/>
          </w:divBdr>
        </w:div>
        <w:div w:id="1697124154">
          <w:marLeft w:val="0"/>
          <w:marRight w:val="0"/>
          <w:marTop w:val="0"/>
          <w:marBottom w:val="0"/>
          <w:divBdr>
            <w:top w:val="none" w:sz="0" w:space="0" w:color="auto"/>
            <w:left w:val="none" w:sz="0" w:space="0" w:color="auto"/>
            <w:bottom w:val="none" w:sz="0" w:space="0" w:color="auto"/>
            <w:right w:val="none" w:sz="0" w:space="0" w:color="auto"/>
          </w:divBdr>
        </w:div>
        <w:div w:id="697779210">
          <w:marLeft w:val="0"/>
          <w:marRight w:val="0"/>
          <w:marTop w:val="0"/>
          <w:marBottom w:val="0"/>
          <w:divBdr>
            <w:top w:val="none" w:sz="0" w:space="0" w:color="auto"/>
            <w:left w:val="none" w:sz="0" w:space="0" w:color="auto"/>
            <w:bottom w:val="none" w:sz="0" w:space="0" w:color="auto"/>
            <w:right w:val="none" w:sz="0" w:space="0" w:color="auto"/>
          </w:divBdr>
        </w:div>
        <w:div w:id="1058432354">
          <w:marLeft w:val="0"/>
          <w:marRight w:val="0"/>
          <w:marTop w:val="0"/>
          <w:marBottom w:val="0"/>
          <w:divBdr>
            <w:top w:val="none" w:sz="0" w:space="0" w:color="auto"/>
            <w:left w:val="none" w:sz="0" w:space="0" w:color="auto"/>
            <w:bottom w:val="none" w:sz="0" w:space="0" w:color="auto"/>
            <w:right w:val="none" w:sz="0" w:space="0" w:color="auto"/>
          </w:divBdr>
        </w:div>
        <w:div w:id="2014720057">
          <w:marLeft w:val="0"/>
          <w:marRight w:val="0"/>
          <w:marTop w:val="0"/>
          <w:marBottom w:val="0"/>
          <w:divBdr>
            <w:top w:val="none" w:sz="0" w:space="0" w:color="auto"/>
            <w:left w:val="none" w:sz="0" w:space="0" w:color="auto"/>
            <w:bottom w:val="none" w:sz="0" w:space="0" w:color="auto"/>
            <w:right w:val="none" w:sz="0" w:space="0" w:color="auto"/>
          </w:divBdr>
        </w:div>
        <w:div w:id="113405689">
          <w:marLeft w:val="0"/>
          <w:marRight w:val="0"/>
          <w:marTop w:val="0"/>
          <w:marBottom w:val="0"/>
          <w:divBdr>
            <w:top w:val="none" w:sz="0" w:space="0" w:color="auto"/>
            <w:left w:val="none" w:sz="0" w:space="0" w:color="auto"/>
            <w:bottom w:val="none" w:sz="0" w:space="0" w:color="auto"/>
            <w:right w:val="none" w:sz="0" w:space="0" w:color="auto"/>
          </w:divBdr>
        </w:div>
        <w:div w:id="1996254513">
          <w:marLeft w:val="0"/>
          <w:marRight w:val="0"/>
          <w:marTop w:val="0"/>
          <w:marBottom w:val="0"/>
          <w:divBdr>
            <w:top w:val="none" w:sz="0" w:space="0" w:color="auto"/>
            <w:left w:val="none" w:sz="0" w:space="0" w:color="auto"/>
            <w:bottom w:val="none" w:sz="0" w:space="0" w:color="auto"/>
            <w:right w:val="none" w:sz="0" w:space="0" w:color="auto"/>
          </w:divBdr>
        </w:div>
      </w:divsChild>
    </w:div>
    <w:div w:id="1044789287">
      <w:bodyDiv w:val="1"/>
      <w:marLeft w:val="0"/>
      <w:marRight w:val="0"/>
      <w:marTop w:val="0"/>
      <w:marBottom w:val="0"/>
      <w:divBdr>
        <w:top w:val="none" w:sz="0" w:space="0" w:color="auto"/>
        <w:left w:val="none" w:sz="0" w:space="0" w:color="auto"/>
        <w:bottom w:val="none" w:sz="0" w:space="0" w:color="auto"/>
        <w:right w:val="none" w:sz="0" w:space="0" w:color="auto"/>
      </w:divBdr>
    </w:div>
    <w:div w:id="1748380285">
      <w:bodyDiv w:val="1"/>
      <w:marLeft w:val="0"/>
      <w:marRight w:val="0"/>
      <w:marTop w:val="0"/>
      <w:marBottom w:val="0"/>
      <w:divBdr>
        <w:top w:val="none" w:sz="0" w:space="0" w:color="auto"/>
        <w:left w:val="none" w:sz="0" w:space="0" w:color="auto"/>
        <w:bottom w:val="none" w:sz="0" w:space="0" w:color="auto"/>
        <w:right w:val="none" w:sz="0" w:space="0" w:color="auto"/>
      </w:divBdr>
    </w:div>
    <w:div w:id="19668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6</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31</cp:revision>
  <cp:lastPrinted>2019-09-01T02:25:00Z</cp:lastPrinted>
  <dcterms:created xsi:type="dcterms:W3CDTF">2019-08-30T02:32:00Z</dcterms:created>
  <dcterms:modified xsi:type="dcterms:W3CDTF">2019-09-04T03:57:00Z</dcterms:modified>
</cp:coreProperties>
</file>